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20999" w14:textId="77777777" w:rsidR="00A439FD" w:rsidRDefault="00A439FD" w:rsidP="00005C93">
      <w:pPr>
        <w:jc w:val="center"/>
        <w:rPr>
          <w:rFonts w:ascii="Arial" w:hAnsi="Arial" w:cs="Arial"/>
          <w:b/>
          <w:bCs/>
          <w:sz w:val="28"/>
          <w:szCs w:val="28"/>
        </w:rPr>
      </w:pPr>
    </w:p>
    <w:p w14:paraId="4444EE94" w14:textId="44452D83" w:rsidR="00005C93" w:rsidRPr="00A50EE6" w:rsidRDefault="00522CB5" w:rsidP="00005C93">
      <w:pPr>
        <w:jc w:val="center"/>
        <w:rPr>
          <w:rFonts w:ascii="Arial" w:hAnsi="Arial" w:cs="Arial"/>
          <w:b/>
          <w:bCs/>
          <w:color w:val="2F5496" w:themeColor="accent5" w:themeShade="BF"/>
          <w:sz w:val="28"/>
          <w:szCs w:val="28"/>
        </w:rPr>
      </w:pPr>
      <w:r w:rsidRPr="00A50EE6">
        <w:rPr>
          <w:rFonts w:ascii="Arial" w:hAnsi="Arial" w:cs="Arial"/>
          <w:b/>
          <w:bCs/>
          <w:color w:val="2F5496" w:themeColor="accent5" w:themeShade="BF"/>
          <w:sz w:val="28"/>
          <w:szCs w:val="28"/>
        </w:rPr>
        <w:t>Regolamento</w:t>
      </w:r>
      <w:r w:rsidR="00005C93" w:rsidRPr="00A50EE6">
        <w:rPr>
          <w:rFonts w:ascii="Arial" w:hAnsi="Arial" w:cs="Arial"/>
          <w:b/>
          <w:bCs/>
          <w:color w:val="2F5496" w:themeColor="accent5" w:themeShade="BF"/>
          <w:sz w:val="28"/>
          <w:szCs w:val="28"/>
        </w:rPr>
        <w:t xml:space="preserve"> per </w:t>
      </w:r>
      <w:r w:rsidRPr="00A50EE6">
        <w:rPr>
          <w:rFonts w:ascii="Arial" w:hAnsi="Arial" w:cs="Arial"/>
          <w:b/>
          <w:bCs/>
          <w:color w:val="2F5496" w:themeColor="accent5" w:themeShade="BF"/>
          <w:sz w:val="28"/>
          <w:szCs w:val="28"/>
        </w:rPr>
        <w:t>i docenti</w:t>
      </w:r>
    </w:p>
    <w:p w14:paraId="17BA606F" w14:textId="77777777" w:rsidR="00310990" w:rsidRPr="00A50EE6" w:rsidRDefault="00AB4914" w:rsidP="00005C93">
      <w:pPr>
        <w:jc w:val="center"/>
        <w:rPr>
          <w:rFonts w:ascii="Arial" w:hAnsi="Arial" w:cs="Arial"/>
          <w:b/>
          <w:bCs/>
          <w:color w:val="2F5496" w:themeColor="accent5" w:themeShade="BF"/>
          <w:sz w:val="28"/>
          <w:szCs w:val="28"/>
        </w:rPr>
      </w:pPr>
      <w:r w:rsidRPr="00A50EE6">
        <w:rPr>
          <w:rFonts w:ascii="Arial" w:hAnsi="Arial" w:cs="Arial"/>
          <w:b/>
          <w:bCs/>
          <w:color w:val="2F5496" w:themeColor="accent5" w:themeShade="BF"/>
          <w:sz w:val="28"/>
          <w:szCs w:val="28"/>
        </w:rPr>
        <w:t>sul</w:t>
      </w:r>
      <w:r w:rsidR="00D40D85" w:rsidRPr="00A50EE6">
        <w:rPr>
          <w:rFonts w:ascii="Arial" w:hAnsi="Arial" w:cs="Arial"/>
          <w:b/>
          <w:bCs/>
          <w:color w:val="2F5496" w:themeColor="accent5" w:themeShade="BF"/>
          <w:sz w:val="28"/>
          <w:szCs w:val="28"/>
        </w:rPr>
        <w:t>la gestione dell</w:t>
      </w:r>
      <w:r w:rsidR="005757A6" w:rsidRPr="00A50EE6">
        <w:rPr>
          <w:rFonts w:ascii="Arial" w:hAnsi="Arial" w:cs="Arial"/>
          <w:b/>
          <w:bCs/>
          <w:color w:val="2F5496" w:themeColor="accent5" w:themeShade="BF"/>
          <w:sz w:val="28"/>
          <w:szCs w:val="28"/>
        </w:rPr>
        <w:t>a</w:t>
      </w:r>
      <w:r w:rsidR="00D40D85" w:rsidRPr="00A50EE6">
        <w:rPr>
          <w:rFonts w:ascii="Arial" w:hAnsi="Arial" w:cs="Arial"/>
          <w:b/>
          <w:bCs/>
          <w:color w:val="2F5496" w:themeColor="accent5" w:themeShade="BF"/>
          <w:sz w:val="28"/>
          <w:szCs w:val="28"/>
        </w:rPr>
        <w:t xml:space="preserve"> piattaform</w:t>
      </w:r>
      <w:r w:rsidRPr="00A50EE6">
        <w:rPr>
          <w:rFonts w:ascii="Arial" w:hAnsi="Arial" w:cs="Arial"/>
          <w:b/>
          <w:bCs/>
          <w:color w:val="2F5496" w:themeColor="accent5" w:themeShade="BF"/>
          <w:sz w:val="28"/>
          <w:szCs w:val="28"/>
        </w:rPr>
        <w:t>a</w:t>
      </w:r>
      <w:r w:rsidR="00D40D85" w:rsidRPr="00A50EE6">
        <w:rPr>
          <w:rFonts w:ascii="Arial" w:hAnsi="Arial" w:cs="Arial"/>
          <w:b/>
          <w:bCs/>
          <w:color w:val="2F5496" w:themeColor="accent5" w:themeShade="BF"/>
          <w:sz w:val="28"/>
          <w:szCs w:val="28"/>
        </w:rPr>
        <w:t xml:space="preserve"> cloud</w:t>
      </w:r>
    </w:p>
    <w:p w14:paraId="64EB682C" w14:textId="77777777" w:rsidR="00A439FD" w:rsidRPr="00A50EE6" w:rsidRDefault="00310990" w:rsidP="00E770E9">
      <w:pPr>
        <w:jc w:val="center"/>
        <w:rPr>
          <w:rFonts w:ascii="Arial" w:hAnsi="Arial" w:cs="Arial"/>
          <w:b/>
          <w:bCs/>
          <w:color w:val="2F5496" w:themeColor="accent5" w:themeShade="BF"/>
          <w:sz w:val="28"/>
          <w:szCs w:val="28"/>
        </w:rPr>
      </w:pPr>
      <w:r w:rsidRPr="00A50EE6">
        <w:rPr>
          <w:rFonts w:ascii="Arial" w:hAnsi="Arial" w:cs="Arial"/>
          <w:b/>
          <w:bCs/>
          <w:color w:val="2F5496" w:themeColor="accent5" w:themeShade="BF"/>
          <w:sz w:val="28"/>
          <w:szCs w:val="28"/>
        </w:rPr>
        <w:t xml:space="preserve">Google Workspace for </w:t>
      </w:r>
      <w:proofErr w:type="spellStart"/>
      <w:r w:rsidRPr="00A50EE6">
        <w:rPr>
          <w:rFonts w:ascii="Arial" w:hAnsi="Arial" w:cs="Arial"/>
          <w:b/>
          <w:bCs/>
          <w:color w:val="2F5496" w:themeColor="accent5" w:themeShade="BF"/>
          <w:sz w:val="28"/>
          <w:szCs w:val="28"/>
        </w:rPr>
        <w:t>Education</w:t>
      </w:r>
      <w:proofErr w:type="spellEnd"/>
    </w:p>
    <w:p w14:paraId="31B3C4F4" w14:textId="2A06E0D1" w:rsidR="00EF0345" w:rsidRPr="00095E5C" w:rsidRDefault="002E173C" w:rsidP="00E770E9">
      <w:pPr>
        <w:jc w:val="center"/>
        <w:rPr>
          <w:rFonts w:ascii="Arial" w:hAnsi="Arial" w:cs="Arial"/>
          <w:b/>
          <w:bCs/>
          <w:sz w:val="22"/>
          <w:szCs w:val="22"/>
        </w:rPr>
      </w:pPr>
      <w:r>
        <w:rPr>
          <w:rFonts w:ascii="Arial" w:hAnsi="Arial" w:cs="Arial"/>
          <w:b/>
          <w:bCs/>
          <w:sz w:val="22"/>
          <w:szCs w:val="22"/>
        </w:rPr>
        <w:br/>
      </w:r>
    </w:p>
    <w:p w14:paraId="49B79E23" w14:textId="1BCE1E7D" w:rsidR="00EF0345" w:rsidRDefault="00005C93" w:rsidP="00737561">
      <w:pPr>
        <w:tabs>
          <w:tab w:val="left" w:pos="1985"/>
        </w:tabs>
        <w:jc w:val="both"/>
        <w:rPr>
          <w:rFonts w:ascii="Arial" w:hAnsi="Arial" w:cs="Arial"/>
          <w:sz w:val="22"/>
          <w:szCs w:val="22"/>
        </w:rPr>
      </w:pPr>
      <w:r>
        <w:rPr>
          <w:rFonts w:ascii="Arial" w:hAnsi="Arial" w:cs="Arial"/>
          <w:sz w:val="22"/>
          <w:szCs w:val="22"/>
        </w:rPr>
        <w:t>I</w:t>
      </w:r>
      <w:r w:rsidR="00E71164">
        <w:rPr>
          <w:rFonts w:ascii="Arial" w:hAnsi="Arial" w:cs="Arial"/>
          <w:sz w:val="22"/>
          <w:szCs w:val="22"/>
        </w:rPr>
        <w:t xml:space="preserve">l presente </w:t>
      </w:r>
      <w:r w:rsidR="00ED506A">
        <w:rPr>
          <w:rFonts w:ascii="Arial" w:hAnsi="Arial" w:cs="Arial"/>
          <w:sz w:val="22"/>
          <w:szCs w:val="22"/>
        </w:rPr>
        <w:t>R</w:t>
      </w:r>
      <w:r w:rsidR="00522CB5">
        <w:rPr>
          <w:rFonts w:ascii="Arial" w:hAnsi="Arial" w:cs="Arial"/>
          <w:sz w:val="22"/>
          <w:szCs w:val="22"/>
        </w:rPr>
        <w:t>egolamento</w:t>
      </w:r>
      <w:r w:rsidR="00EE33AB">
        <w:rPr>
          <w:rFonts w:ascii="Arial" w:hAnsi="Arial" w:cs="Arial"/>
          <w:sz w:val="22"/>
          <w:szCs w:val="22"/>
        </w:rPr>
        <w:t xml:space="preserve"> </w:t>
      </w:r>
      <w:r w:rsidR="00ED506A">
        <w:rPr>
          <w:rFonts w:ascii="Arial" w:hAnsi="Arial" w:cs="Arial"/>
          <w:sz w:val="22"/>
          <w:szCs w:val="22"/>
        </w:rPr>
        <w:t xml:space="preserve">(di seguito Documento) </w:t>
      </w:r>
      <w:r w:rsidR="005757A6">
        <w:rPr>
          <w:rFonts w:ascii="Arial" w:hAnsi="Arial" w:cs="Arial"/>
          <w:sz w:val="22"/>
          <w:szCs w:val="22"/>
        </w:rPr>
        <w:t xml:space="preserve">è stato aggiornato (rispetto alla precedente versione dedicata alla DAD) </w:t>
      </w:r>
      <w:r w:rsidR="00EF0345" w:rsidRPr="00095E5C">
        <w:rPr>
          <w:rFonts w:ascii="Arial" w:hAnsi="Arial" w:cs="Arial"/>
          <w:sz w:val="22"/>
          <w:szCs w:val="22"/>
        </w:rPr>
        <w:t xml:space="preserve">per </w:t>
      </w:r>
      <w:r w:rsidR="00E71164">
        <w:rPr>
          <w:rFonts w:ascii="Arial" w:hAnsi="Arial" w:cs="Arial"/>
          <w:sz w:val="22"/>
          <w:szCs w:val="22"/>
        </w:rPr>
        <w:t xml:space="preserve">fornire informazioni, indicazioni e raccomandazioni </w:t>
      </w:r>
      <w:r w:rsidR="005757A6">
        <w:rPr>
          <w:rFonts w:ascii="Arial" w:hAnsi="Arial" w:cs="Arial"/>
          <w:sz w:val="22"/>
          <w:szCs w:val="22"/>
        </w:rPr>
        <w:t>sul corretto uso della piattaforma cloud utilizzata a scuola, per le attività didattiche complementari e generalmente definite come DDI (Didattica Digitale Integrata).</w:t>
      </w:r>
      <w:r w:rsidR="00441402">
        <w:rPr>
          <w:rFonts w:ascii="Arial" w:hAnsi="Arial" w:cs="Arial"/>
          <w:sz w:val="22"/>
          <w:szCs w:val="22"/>
        </w:rPr>
        <w:t xml:space="preserve"> </w:t>
      </w:r>
      <w:r w:rsidR="00522CB5">
        <w:rPr>
          <w:rFonts w:ascii="Arial" w:hAnsi="Arial" w:cs="Arial"/>
          <w:sz w:val="22"/>
          <w:szCs w:val="22"/>
        </w:rPr>
        <w:t>I Docenti</w:t>
      </w:r>
      <w:r w:rsidR="00441402">
        <w:rPr>
          <w:rFonts w:ascii="Arial" w:hAnsi="Arial" w:cs="Arial"/>
          <w:sz w:val="22"/>
          <w:szCs w:val="22"/>
        </w:rPr>
        <w:t xml:space="preserve"> sono tenuti a prenderne attentamente visione e ad osservare con responsabilità tutte le regole.</w:t>
      </w:r>
    </w:p>
    <w:p w14:paraId="4F0E8BA6" w14:textId="6C1D6B12" w:rsidR="00357954" w:rsidRDefault="00357954" w:rsidP="00737561">
      <w:pPr>
        <w:tabs>
          <w:tab w:val="left" w:pos="1985"/>
        </w:tabs>
        <w:jc w:val="both"/>
        <w:rPr>
          <w:rFonts w:ascii="Arial" w:hAnsi="Arial" w:cs="Arial"/>
          <w:sz w:val="22"/>
          <w:szCs w:val="22"/>
        </w:rPr>
      </w:pPr>
      <w:r>
        <w:rPr>
          <w:rFonts w:ascii="Arial" w:hAnsi="Arial" w:cs="Arial"/>
          <w:sz w:val="22"/>
          <w:szCs w:val="22"/>
        </w:rPr>
        <w:t>Il documento si divide  in due parti:</w:t>
      </w:r>
    </w:p>
    <w:p w14:paraId="3420E265" w14:textId="702CA002" w:rsidR="00357954" w:rsidRDefault="00357954" w:rsidP="00737561">
      <w:pPr>
        <w:tabs>
          <w:tab w:val="left" w:pos="1985"/>
        </w:tabs>
        <w:jc w:val="both"/>
        <w:rPr>
          <w:rFonts w:ascii="Arial" w:hAnsi="Arial" w:cs="Arial"/>
          <w:sz w:val="22"/>
          <w:szCs w:val="22"/>
        </w:rPr>
      </w:pPr>
      <w:r>
        <w:rPr>
          <w:rFonts w:ascii="Arial" w:hAnsi="Arial" w:cs="Arial"/>
          <w:sz w:val="22"/>
          <w:szCs w:val="22"/>
        </w:rPr>
        <w:t>Parte 1: Aspetti tecnici</w:t>
      </w:r>
    </w:p>
    <w:p w14:paraId="4E346FAC" w14:textId="7B7BE06F" w:rsidR="00357954" w:rsidRDefault="00357954" w:rsidP="00737561">
      <w:pPr>
        <w:tabs>
          <w:tab w:val="left" w:pos="1985"/>
        </w:tabs>
        <w:jc w:val="both"/>
        <w:rPr>
          <w:rFonts w:ascii="Arial" w:hAnsi="Arial" w:cs="Arial"/>
          <w:sz w:val="22"/>
          <w:szCs w:val="22"/>
        </w:rPr>
      </w:pPr>
      <w:r>
        <w:rPr>
          <w:rFonts w:ascii="Arial" w:hAnsi="Arial" w:cs="Arial"/>
          <w:sz w:val="22"/>
          <w:szCs w:val="22"/>
        </w:rPr>
        <w:t>Parte 2: Trattamento dati</w:t>
      </w:r>
    </w:p>
    <w:p w14:paraId="650C6CD9" w14:textId="77777777" w:rsidR="00357954" w:rsidRDefault="00357954" w:rsidP="00737561">
      <w:pPr>
        <w:tabs>
          <w:tab w:val="left" w:pos="1985"/>
        </w:tabs>
        <w:jc w:val="both"/>
        <w:rPr>
          <w:rFonts w:ascii="Arial" w:hAnsi="Arial" w:cs="Arial"/>
          <w:sz w:val="22"/>
          <w:szCs w:val="22"/>
        </w:rPr>
      </w:pPr>
    </w:p>
    <w:p w14:paraId="6D5D6234" w14:textId="5C2E84EA" w:rsidR="00EF0345" w:rsidRPr="00A20997" w:rsidRDefault="00357954" w:rsidP="00357954">
      <w:pPr>
        <w:pBdr>
          <w:bottom w:val="single" w:sz="12" w:space="1" w:color="1F3864" w:themeColor="accent5" w:themeShade="80"/>
        </w:pBdr>
        <w:tabs>
          <w:tab w:val="left" w:pos="1985"/>
        </w:tabs>
        <w:ind w:left="1985" w:hanging="1985"/>
        <w:jc w:val="both"/>
        <w:rPr>
          <w:rFonts w:ascii="Arial" w:hAnsi="Arial" w:cs="Arial"/>
          <w:b/>
          <w:bCs/>
          <w:color w:val="2F5496" w:themeColor="accent5" w:themeShade="BF"/>
        </w:rPr>
      </w:pPr>
      <w:r w:rsidRPr="00A20997">
        <w:rPr>
          <w:rFonts w:ascii="Arial" w:hAnsi="Arial" w:cs="Arial"/>
          <w:b/>
          <w:bCs/>
          <w:color w:val="2F5496" w:themeColor="accent5" w:themeShade="BF"/>
        </w:rPr>
        <w:t>Parte 1: Aspetti tecnici</w:t>
      </w:r>
    </w:p>
    <w:p w14:paraId="1CC979F6" w14:textId="77777777" w:rsidR="00357954" w:rsidRDefault="00357954" w:rsidP="00737561">
      <w:pPr>
        <w:tabs>
          <w:tab w:val="left" w:pos="1985"/>
        </w:tabs>
        <w:ind w:left="1985" w:hanging="1985"/>
        <w:jc w:val="both"/>
        <w:rPr>
          <w:rFonts w:ascii="Arial" w:hAnsi="Arial" w:cs="Arial"/>
          <w:sz w:val="22"/>
          <w:szCs w:val="22"/>
        </w:rPr>
      </w:pPr>
    </w:p>
    <w:p w14:paraId="271FE62D" w14:textId="0F10CF59" w:rsidR="00992898" w:rsidRDefault="00992898" w:rsidP="00992898">
      <w:pPr>
        <w:spacing w:after="120"/>
        <w:jc w:val="both"/>
        <w:rPr>
          <w:rFonts w:ascii="Arial" w:hAnsi="Arial" w:cs="Arial"/>
          <w:b/>
          <w:sz w:val="22"/>
          <w:szCs w:val="22"/>
          <w:u w:val="single"/>
        </w:rPr>
      </w:pPr>
      <w:r w:rsidRPr="00095E5C">
        <w:rPr>
          <w:rFonts w:ascii="Arial" w:hAnsi="Arial" w:cs="Arial"/>
          <w:b/>
          <w:sz w:val="22"/>
          <w:szCs w:val="22"/>
          <w:u w:val="single"/>
        </w:rPr>
        <w:t xml:space="preserve">Art. 1 – </w:t>
      </w:r>
      <w:r>
        <w:rPr>
          <w:rFonts w:ascii="Arial" w:hAnsi="Arial" w:cs="Arial"/>
          <w:b/>
          <w:sz w:val="22"/>
          <w:szCs w:val="22"/>
          <w:u w:val="single"/>
        </w:rPr>
        <w:t>Attivazione account e accesso</w:t>
      </w:r>
    </w:p>
    <w:p w14:paraId="6761181C" w14:textId="740B184F" w:rsidR="00A5164F" w:rsidRDefault="00992898" w:rsidP="00A5164F">
      <w:pPr>
        <w:jc w:val="both"/>
        <w:rPr>
          <w:rFonts w:ascii="Arial" w:hAnsi="Arial" w:cs="Arial"/>
          <w:bCs/>
          <w:sz w:val="22"/>
          <w:szCs w:val="22"/>
        </w:rPr>
      </w:pPr>
      <w:r>
        <w:rPr>
          <w:rFonts w:ascii="Arial" w:hAnsi="Arial" w:cs="Arial"/>
          <w:bCs/>
          <w:sz w:val="22"/>
          <w:szCs w:val="22"/>
        </w:rPr>
        <w:t xml:space="preserve">L’amministratore interno della piattaforma attiva, per ciascun docente, un account </w:t>
      </w:r>
      <w:r w:rsidR="00A5164F">
        <w:rPr>
          <w:rFonts w:ascii="Arial" w:hAnsi="Arial" w:cs="Arial"/>
          <w:bCs/>
          <w:sz w:val="22"/>
          <w:szCs w:val="22"/>
        </w:rPr>
        <w:t xml:space="preserve">individuale </w:t>
      </w:r>
      <w:r>
        <w:rPr>
          <w:rFonts w:ascii="Arial" w:hAnsi="Arial" w:cs="Arial"/>
          <w:bCs/>
          <w:sz w:val="22"/>
          <w:szCs w:val="22"/>
        </w:rPr>
        <w:t xml:space="preserve">nella forma </w:t>
      </w:r>
      <w:r w:rsidRPr="00992898">
        <w:rPr>
          <w:rFonts w:ascii="Arial" w:hAnsi="Arial" w:cs="Arial"/>
          <w:bCs/>
          <w:sz w:val="22"/>
          <w:szCs w:val="22"/>
        </w:rPr>
        <w:t>nome.cognome@sitoscuola.edu.it</w:t>
      </w:r>
      <w:r>
        <w:rPr>
          <w:rFonts w:ascii="Arial" w:hAnsi="Arial" w:cs="Arial"/>
          <w:bCs/>
          <w:sz w:val="22"/>
          <w:szCs w:val="22"/>
        </w:rPr>
        <w:t xml:space="preserve">, che fungerà anche come server di posta (viene associata una casella email). </w:t>
      </w:r>
      <w:r w:rsidR="00AD2FA7">
        <w:rPr>
          <w:rFonts w:ascii="Arial" w:hAnsi="Arial" w:cs="Arial"/>
          <w:bCs/>
          <w:sz w:val="22"/>
          <w:szCs w:val="22"/>
        </w:rPr>
        <w:t>I dati utilizzati sono solo il nome e il cognome ed è opportuno, a meno di specifiche e riscontrate esigenze, minimizzare i dati a quelli strettamente necessari, non associando al profilo nessun altro dato ulteriore come indirizzi o numeri di telefono.</w:t>
      </w:r>
    </w:p>
    <w:p w14:paraId="05A1003D" w14:textId="5DB5BD97" w:rsidR="00A5164F" w:rsidRPr="00992898" w:rsidRDefault="00A5164F" w:rsidP="00A5164F">
      <w:pPr>
        <w:jc w:val="both"/>
        <w:rPr>
          <w:rFonts w:ascii="Arial" w:hAnsi="Arial" w:cs="Arial"/>
          <w:bCs/>
          <w:sz w:val="22"/>
          <w:szCs w:val="22"/>
        </w:rPr>
      </w:pPr>
      <w:r>
        <w:rPr>
          <w:rFonts w:ascii="Arial" w:hAnsi="Arial" w:cs="Arial"/>
          <w:bCs/>
          <w:sz w:val="22"/>
          <w:szCs w:val="22"/>
        </w:rPr>
        <w:t>L’accesso avviene tramite l’inserimento del nome account assegnato e della relativa password associata, che dovrà essere gestita osservando adeguate misure di sicurezza, non ceduta o comunicata a terzi anche se conosciuti (es. comunicare le proprie credenziali ad un collega per essere supportato nella gestione).</w:t>
      </w:r>
    </w:p>
    <w:p w14:paraId="4E07038C" w14:textId="77777777" w:rsidR="00357954" w:rsidRPr="00095E5C" w:rsidRDefault="00357954" w:rsidP="00A5164F">
      <w:pPr>
        <w:tabs>
          <w:tab w:val="left" w:pos="1985"/>
        </w:tabs>
        <w:ind w:hanging="1985"/>
        <w:jc w:val="both"/>
        <w:rPr>
          <w:rFonts w:ascii="Arial" w:hAnsi="Arial" w:cs="Arial"/>
          <w:sz w:val="22"/>
          <w:szCs w:val="22"/>
        </w:rPr>
      </w:pPr>
    </w:p>
    <w:p w14:paraId="77E277D3" w14:textId="3FFFE61B" w:rsidR="00357954" w:rsidRDefault="00A20997" w:rsidP="00A20997">
      <w:pPr>
        <w:spacing w:after="120"/>
        <w:jc w:val="both"/>
        <w:rPr>
          <w:rFonts w:ascii="Arial" w:hAnsi="Arial" w:cs="Arial"/>
          <w:b/>
          <w:sz w:val="22"/>
          <w:szCs w:val="22"/>
          <w:u w:val="single"/>
        </w:rPr>
      </w:pPr>
      <w:r>
        <w:rPr>
          <w:rFonts w:ascii="Arial" w:hAnsi="Arial" w:cs="Arial"/>
          <w:b/>
          <w:sz w:val="22"/>
          <w:szCs w:val="22"/>
          <w:u w:val="single"/>
        </w:rPr>
        <w:t>Art. 2 – Utilizzo dell’account istituzionale</w:t>
      </w:r>
    </w:p>
    <w:p w14:paraId="3A3CAAC0" w14:textId="74553B85" w:rsidR="00A20997" w:rsidRPr="00A20997" w:rsidRDefault="00A20997" w:rsidP="00A5164F">
      <w:pPr>
        <w:jc w:val="both"/>
        <w:rPr>
          <w:rFonts w:ascii="Arial" w:hAnsi="Arial" w:cs="Arial"/>
          <w:bCs/>
          <w:sz w:val="22"/>
          <w:szCs w:val="22"/>
        </w:rPr>
      </w:pPr>
      <w:r>
        <w:rPr>
          <w:rFonts w:ascii="Arial" w:hAnsi="Arial" w:cs="Arial"/>
          <w:bCs/>
          <w:sz w:val="22"/>
          <w:szCs w:val="22"/>
        </w:rPr>
        <w:t xml:space="preserve">L’account fornito dalla scuola ad ogni docente è per esclusivo uso istituzionale. E’ vietato l’uso per la gestione di comunicazioni di natura personale e l’iscrizione a  piattaforme e applicazioni di uso personale. L’ account, attivato sul dominio della scuola, è di natura strettamente istituzionale e se, ad esempio, ci fosse la necessità di disattivarlo per motivi tecnici o perché l’utente non è più in servizio presso la scuola, l’utente che lo ha usato per l’iscrizione ad un sito di e-commerce, non riuscirebbe più ad accedere né a ricevere le comunicazioni.  </w:t>
      </w:r>
    </w:p>
    <w:p w14:paraId="36FCE73C" w14:textId="77777777" w:rsidR="00357954" w:rsidRDefault="00357954" w:rsidP="00A5164F">
      <w:pPr>
        <w:jc w:val="both"/>
        <w:rPr>
          <w:rFonts w:ascii="Arial" w:hAnsi="Arial" w:cs="Arial"/>
          <w:b/>
          <w:sz w:val="22"/>
          <w:szCs w:val="22"/>
          <w:u w:val="single"/>
        </w:rPr>
      </w:pPr>
    </w:p>
    <w:p w14:paraId="6C0C5988" w14:textId="2B110975" w:rsidR="00357954" w:rsidRDefault="00603EDF" w:rsidP="00436080">
      <w:pPr>
        <w:spacing w:after="120"/>
        <w:jc w:val="both"/>
        <w:rPr>
          <w:rFonts w:ascii="Arial" w:hAnsi="Arial" w:cs="Arial"/>
          <w:b/>
          <w:sz w:val="22"/>
          <w:szCs w:val="22"/>
          <w:u w:val="single"/>
        </w:rPr>
      </w:pPr>
      <w:r>
        <w:rPr>
          <w:rFonts w:ascii="Arial" w:hAnsi="Arial" w:cs="Arial"/>
          <w:b/>
          <w:sz w:val="22"/>
          <w:szCs w:val="22"/>
          <w:u w:val="single"/>
        </w:rPr>
        <w:t>Art. 3 – Gestione dei documenti</w:t>
      </w:r>
    </w:p>
    <w:p w14:paraId="0FCF0E03" w14:textId="536CC994" w:rsidR="00603EDF" w:rsidRDefault="00436080" w:rsidP="00A5164F">
      <w:pPr>
        <w:jc w:val="both"/>
        <w:rPr>
          <w:rFonts w:ascii="Arial" w:hAnsi="Arial" w:cs="Arial"/>
          <w:bCs/>
          <w:sz w:val="22"/>
          <w:szCs w:val="22"/>
        </w:rPr>
      </w:pPr>
      <w:r>
        <w:rPr>
          <w:rFonts w:ascii="Arial" w:hAnsi="Arial" w:cs="Arial"/>
          <w:bCs/>
          <w:sz w:val="22"/>
          <w:szCs w:val="22"/>
        </w:rPr>
        <w:t xml:space="preserve">L’utilizzo della piattaforma, dopo la prima fase iniziale di necessità per garantire la continuità didattica di base, si è ampliata verso nuove forme di didattica, più linea con le attitudini delle nuove generazioni di studenti che hanno grande confidenza con le nuove tecnologie e gli strumenti digitali. La condivisione dei documenti da parte dei docenti deve essere attenta, nel senso di verificare che quanto caricato sulla piattaforma sia esatto e adeguato, funzionale all’attività didattica e pertinente al programma di studio. Non è previsto il trattamento di dati sensibili tramite la piattaforma, quindi tutti i documenti che possano ricondurre a tale tipologia di dati, o comunque strettamente personali, non devono transitare </w:t>
      </w:r>
      <w:r w:rsidR="002A15F1">
        <w:rPr>
          <w:rFonts w:ascii="Arial" w:hAnsi="Arial" w:cs="Arial"/>
          <w:bCs/>
          <w:sz w:val="22"/>
          <w:szCs w:val="22"/>
        </w:rPr>
        <w:t>su di essa</w:t>
      </w:r>
      <w:r w:rsidR="001D0804">
        <w:rPr>
          <w:rFonts w:ascii="Arial" w:hAnsi="Arial" w:cs="Arial"/>
          <w:bCs/>
          <w:sz w:val="22"/>
          <w:szCs w:val="22"/>
        </w:rPr>
        <w:t xml:space="preserve"> (es. documenti di natura sanitaria, documenti di riconoscimento)</w:t>
      </w:r>
      <w:r w:rsidR="002A15F1">
        <w:rPr>
          <w:rFonts w:ascii="Arial" w:hAnsi="Arial" w:cs="Arial"/>
          <w:bCs/>
          <w:sz w:val="22"/>
          <w:szCs w:val="22"/>
        </w:rPr>
        <w:t>.</w:t>
      </w:r>
      <w:r>
        <w:rPr>
          <w:rFonts w:ascii="Arial" w:hAnsi="Arial" w:cs="Arial"/>
          <w:bCs/>
          <w:sz w:val="22"/>
          <w:szCs w:val="22"/>
        </w:rPr>
        <w:t xml:space="preserve"> </w:t>
      </w:r>
      <w:r>
        <w:rPr>
          <w:rFonts w:ascii="Arial" w:hAnsi="Arial" w:cs="Arial"/>
          <w:bCs/>
          <w:sz w:val="22"/>
          <w:szCs w:val="22"/>
        </w:rPr>
        <w:lastRenderedPageBreak/>
        <w:t xml:space="preserve">La condivisione tra </w:t>
      </w:r>
      <w:r w:rsidR="000559AB">
        <w:rPr>
          <w:rFonts w:ascii="Arial" w:hAnsi="Arial" w:cs="Arial"/>
          <w:bCs/>
          <w:sz w:val="22"/>
          <w:szCs w:val="22"/>
        </w:rPr>
        <w:t>colleghi</w:t>
      </w:r>
      <w:r>
        <w:rPr>
          <w:rFonts w:ascii="Arial" w:hAnsi="Arial" w:cs="Arial"/>
          <w:bCs/>
          <w:sz w:val="22"/>
          <w:szCs w:val="22"/>
        </w:rPr>
        <w:t xml:space="preserve"> e </w:t>
      </w:r>
      <w:r w:rsidR="000559AB">
        <w:rPr>
          <w:rFonts w:ascii="Arial" w:hAnsi="Arial" w:cs="Arial"/>
          <w:bCs/>
          <w:sz w:val="22"/>
          <w:szCs w:val="22"/>
        </w:rPr>
        <w:t xml:space="preserve">tra docenti e </w:t>
      </w:r>
      <w:r>
        <w:rPr>
          <w:rFonts w:ascii="Arial" w:hAnsi="Arial" w:cs="Arial"/>
          <w:bCs/>
          <w:sz w:val="22"/>
          <w:szCs w:val="22"/>
        </w:rPr>
        <w:t xml:space="preserve">alunni tramite la piattaforma non deve riguardare documenti di natura personale </w:t>
      </w:r>
      <w:r w:rsidR="000559AB">
        <w:rPr>
          <w:rFonts w:ascii="Arial" w:hAnsi="Arial" w:cs="Arial"/>
          <w:bCs/>
          <w:sz w:val="22"/>
          <w:szCs w:val="22"/>
        </w:rPr>
        <w:t>né avere scopi di natura personale (economica, politica, …).</w:t>
      </w:r>
    </w:p>
    <w:p w14:paraId="46C0E6F3" w14:textId="77777777" w:rsidR="0061279F" w:rsidRDefault="0061279F" w:rsidP="00A5164F">
      <w:pPr>
        <w:jc w:val="both"/>
        <w:rPr>
          <w:rFonts w:ascii="Arial" w:hAnsi="Arial" w:cs="Arial"/>
          <w:bCs/>
          <w:sz w:val="22"/>
          <w:szCs w:val="22"/>
        </w:rPr>
      </w:pPr>
    </w:p>
    <w:p w14:paraId="44A3461A" w14:textId="51EF43D1" w:rsidR="0061279F" w:rsidRDefault="0061279F" w:rsidP="0061279F">
      <w:pPr>
        <w:spacing w:after="120"/>
        <w:jc w:val="both"/>
        <w:rPr>
          <w:rFonts w:ascii="Arial" w:hAnsi="Arial" w:cs="Arial"/>
          <w:b/>
          <w:sz w:val="22"/>
          <w:szCs w:val="22"/>
          <w:u w:val="single"/>
        </w:rPr>
      </w:pPr>
      <w:r>
        <w:rPr>
          <w:rFonts w:ascii="Arial" w:hAnsi="Arial" w:cs="Arial"/>
          <w:b/>
          <w:sz w:val="22"/>
          <w:szCs w:val="22"/>
          <w:u w:val="single"/>
        </w:rPr>
        <w:t>Art. 4 – Misure tecniche e organizzative</w:t>
      </w:r>
    </w:p>
    <w:p w14:paraId="5BA26DF8" w14:textId="00A26241" w:rsidR="0061279F" w:rsidRDefault="009344D8" w:rsidP="00A5164F">
      <w:pPr>
        <w:jc w:val="both"/>
        <w:rPr>
          <w:rFonts w:ascii="Arial" w:hAnsi="Arial" w:cs="Arial"/>
          <w:bCs/>
          <w:sz w:val="22"/>
          <w:szCs w:val="22"/>
        </w:rPr>
      </w:pPr>
      <w:r>
        <w:rPr>
          <w:rFonts w:ascii="Arial" w:hAnsi="Arial" w:cs="Arial"/>
          <w:bCs/>
          <w:sz w:val="22"/>
          <w:szCs w:val="22"/>
        </w:rPr>
        <w:t xml:space="preserve">I docenti si devono assicurare che i dispositivi utilizzati per l’accesso alla piattaforma siano dotati delle necessarie misure di sicurezza in relazione al tipo di dispositivo (antivirus, anti malware, firewall, credenziali di accesso) e che la connessione internet utilizzata sia sicura (non utilizzare connessioni pubbliche di libero accesso). </w:t>
      </w:r>
      <w:r w:rsidR="00F13A24">
        <w:rPr>
          <w:rFonts w:ascii="Arial" w:hAnsi="Arial" w:cs="Arial"/>
          <w:bCs/>
          <w:sz w:val="22"/>
          <w:szCs w:val="22"/>
        </w:rPr>
        <w:t>Sui pc in dotazione della scuola, è vietato installare software e applicazioni diverse da quelle già presenti e, se necessarie, rivolgersi al personale tecnico addetto. Non lasciare aperte le sessioni di lavoro se ci si allontana dalla postazione</w:t>
      </w:r>
      <w:r w:rsidR="00B52614">
        <w:rPr>
          <w:rFonts w:ascii="Arial" w:hAnsi="Arial" w:cs="Arial"/>
          <w:bCs/>
          <w:sz w:val="22"/>
          <w:szCs w:val="22"/>
        </w:rPr>
        <w:t xml:space="preserve">, non navigare su siti non sicuri, non cliccare su link di dubbia provenienza o poco attendibili (phishing). Effettuare periodicamente operazioni di “pulizia” </w:t>
      </w:r>
      <w:r w:rsidR="00687275">
        <w:rPr>
          <w:rFonts w:ascii="Arial" w:hAnsi="Arial" w:cs="Arial"/>
          <w:bCs/>
          <w:sz w:val="22"/>
          <w:szCs w:val="22"/>
        </w:rPr>
        <w:t xml:space="preserve">della navigazione internet e del computer (es. con </w:t>
      </w:r>
      <w:proofErr w:type="spellStart"/>
      <w:r w:rsidR="00687275">
        <w:rPr>
          <w:rFonts w:ascii="Arial" w:hAnsi="Arial" w:cs="Arial"/>
          <w:bCs/>
          <w:sz w:val="22"/>
          <w:szCs w:val="22"/>
        </w:rPr>
        <w:t>CCleaner</w:t>
      </w:r>
      <w:proofErr w:type="spellEnd"/>
      <w:r w:rsidR="00687275">
        <w:rPr>
          <w:rFonts w:ascii="Arial" w:hAnsi="Arial" w:cs="Arial"/>
          <w:bCs/>
          <w:sz w:val="22"/>
          <w:szCs w:val="22"/>
        </w:rPr>
        <w:t xml:space="preserve"> o similari o gli strumenti di windows).</w:t>
      </w:r>
      <w:r w:rsidR="00EF4832">
        <w:rPr>
          <w:rFonts w:ascii="Arial" w:hAnsi="Arial" w:cs="Arial"/>
          <w:bCs/>
          <w:sz w:val="22"/>
          <w:szCs w:val="22"/>
        </w:rPr>
        <w:t xml:space="preserve"> E’ opportuno cambiare periodicamente le password di accesso utilizzando formati complessi che contengano maiuscole, minuscole, numeri e caratteri speciali e che non abbiano nessun riferimento a dati personali (es. nome, anno di nascita). In caso di riscontrati problemi di accesso del proprio account alla piattaforma, contattare subito l’amministratore interno della </w:t>
      </w:r>
      <w:r w:rsidR="00283BB4">
        <w:rPr>
          <w:rFonts w:ascii="Arial" w:hAnsi="Arial" w:cs="Arial"/>
          <w:bCs/>
          <w:sz w:val="22"/>
          <w:szCs w:val="22"/>
        </w:rPr>
        <w:t>stessa</w:t>
      </w:r>
      <w:r w:rsidR="00EF4832">
        <w:rPr>
          <w:rFonts w:ascii="Arial" w:hAnsi="Arial" w:cs="Arial"/>
          <w:bCs/>
          <w:sz w:val="22"/>
          <w:szCs w:val="22"/>
        </w:rPr>
        <w:t xml:space="preserve"> per individuare il problema, e non improvvisarsi nell’attuazioni di operazioni tecniche che potrebbero determinare problemi di sicurezza della piattaforma o del proprio account. </w:t>
      </w:r>
      <w:r w:rsidR="00057EF9">
        <w:rPr>
          <w:rFonts w:ascii="Arial" w:hAnsi="Arial" w:cs="Arial"/>
          <w:bCs/>
          <w:sz w:val="22"/>
          <w:szCs w:val="22"/>
        </w:rPr>
        <w:t>E’ necessario segnalare eventuali attività anomale riscontrate</w:t>
      </w:r>
      <w:r w:rsidR="00EF4832">
        <w:rPr>
          <w:rFonts w:ascii="Arial" w:hAnsi="Arial" w:cs="Arial"/>
          <w:bCs/>
          <w:sz w:val="22"/>
          <w:szCs w:val="22"/>
        </w:rPr>
        <w:t xml:space="preserve"> </w:t>
      </w:r>
      <w:r w:rsidR="00057EF9">
        <w:rPr>
          <w:rFonts w:ascii="Arial" w:hAnsi="Arial" w:cs="Arial"/>
          <w:bCs/>
          <w:sz w:val="22"/>
          <w:szCs w:val="22"/>
        </w:rPr>
        <w:t xml:space="preserve">all’interno </w:t>
      </w:r>
      <w:r w:rsidR="005F1B1E">
        <w:rPr>
          <w:rFonts w:ascii="Arial" w:hAnsi="Arial" w:cs="Arial"/>
          <w:bCs/>
          <w:sz w:val="22"/>
          <w:szCs w:val="22"/>
        </w:rPr>
        <w:t xml:space="preserve">della piattaforma e/o </w:t>
      </w:r>
      <w:r w:rsidR="00057EF9">
        <w:rPr>
          <w:rFonts w:ascii="Arial" w:hAnsi="Arial" w:cs="Arial"/>
          <w:bCs/>
          <w:sz w:val="22"/>
          <w:szCs w:val="22"/>
        </w:rPr>
        <w:t>dello spazio associato al proprio account e non effettuate personalmente (accessi, presenza di documenti</w:t>
      </w:r>
      <w:r w:rsidR="008E5CCD">
        <w:rPr>
          <w:rFonts w:ascii="Arial" w:hAnsi="Arial" w:cs="Arial"/>
          <w:bCs/>
          <w:sz w:val="22"/>
          <w:szCs w:val="22"/>
        </w:rPr>
        <w:t>, perdita di informazioni, comunicazioni)</w:t>
      </w:r>
      <w:r w:rsidR="00F86FCD">
        <w:rPr>
          <w:rFonts w:ascii="Arial" w:hAnsi="Arial" w:cs="Arial"/>
          <w:bCs/>
          <w:sz w:val="22"/>
          <w:szCs w:val="22"/>
        </w:rPr>
        <w:t xml:space="preserve"> per valutare rischi ed eventuali conseguenze degli eventi riscontrati</w:t>
      </w:r>
      <w:r w:rsidR="008E5CCD">
        <w:rPr>
          <w:rFonts w:ascii="Arial" w:hAnsi="Arial" w:cs="Arial"/>
          <w:bCs/>
          <w:sz w:val="22"/>
          <w:szCs w:val="22"/>
        </w:rPr>
        <w:t>.</w:t>
      </w:r>
    </w:p>
    <w:p w14:paraId="458EBECB" w14:textId="77777777" w:rsidR="001C1F48" w:rsidRDefault="001C1F48" w:rsidP="00A5164F">
      <w:pPr>
        <w:jc w:val="both"/>
        <w:rPr>
          <w:rFonts w:ascii="Arial" w:hAnsi="Arial" w:cs="Arial"/>
          <w:bCs/>
          <w:sz w:val="22"/>
          <w:szCs w:val="22"/>
        </w:rPr>
      </w:pPr>
    </w:p>
    <w:p w14:paraId="17A8AF36" w14:textId="0472F734" w:rsidR="001C1F48" w:rsidRDefault="001C1F48" w:rsidP="001C1F48">
      <w:pPr>
        <w:spacing w:after="120"/>
        <w:jc w:val="both"/>
        <w:rPr>
          <w:rFonts w:ascii="Arial" w:hAnsi="Arial" w:cs="Arial"/>
          <w:b/>
          <w:sz w:val="22"/>
          <w:szCs w:val="22"/>
          <w:u w:val="single"/>
        </w:rPr>
      </w:pPr>
      <w:r>
        <w:rPr>
          <w:rFonts w:ascii="Arial" w:hAnsi="Arial" w:cs="Arial"/>
          <w:b/>
          <w:sz w:val="22"/>
          <w:szCs w:val="22"/>
          <w:u w:val="single"/>
        </w:rPr>
        <w:t>Art. 5 – Gestione dei dati</w:t>
      </w:r>
    </w:p>
    <w:p w14:paraId="105F7932" w14:textId="77777777" w:rsidR="004E093C" w:rsidRDefault="00EF4832" w:rsidP="00A5164F">
      <w:pPr>
        <w:jc w:val="both"/>
        <w:rPr>
          <w:rFonts w:ascii="Arial" w:hAnsi="Arial" w:cs="Arial"/>
          <w:bCs/>
          <w:sz w:val="22"/>
          <w:szCs w:val="22"/>
        </w:rPr>
      </w:pPr>
      <w:r>
        <w:rPr>
          <w:rFonts w:ascii="Arial" w:hAnsi="Arial" w:cs="Arial"/>
          <w:bCs/>
          <w:sz w:val="22"/>
          <w:szCs w:val="22"/>
        </w:rPr>
        <w:t>La piattaforma cloud è finalizzata alla gestione di dati di natura didattica e organizzativa</w:t>
      </w:r>
      <w:r w:rsidR="00264C77">
        <w:rPr>
          <w:rFonts w:ascii="Arial" w:hAnsi="Arial" w:cs="Arial"/>
          <w:bCs/>
          <w:sz w:val="22"/>
          <w:szCs w:val="22"/>
        </w:rPr>
        <w:t>. Non è prevista la condivisione di documenti che contengano dati sensibili o di natura strettamente personale, e ogni eventuale diversa necessità deve essere segnalata al Dirigente scolastico per valutarne attuabilità e modalità</w:t>
      </w:r>
      <w:r w:rsidR="009720DC">
        <w:rPr>
          <w:rFonts w:ascii="Arial" w:hAnsi="Arial" w:cs="Arial"/>
          <w:bCs/>
          <w:sz w:val="22"/>
          <w:szCs w:val="22"/>
        </w:rPr>
        <w:t xml:space="preserve"> (es. </w:t>
      </w:r>
      <w:proofErr w:type="spellStart"/>
      <w:r w:rsidR="009720DC">
        <w:rPr>
          <w:rFonts w:ascii="Arial" w:hAnsi="Arial" w:cs="Arial"/>
          <w:bCs/>
          <w:sz w:val="22"/>
          <w:szCs w:val="22"/>
        </w:rPr>
        <w:t>pseudonimizzazione</w:t>
      </w:r>
      <w:proofErr w:type="spellEnd"/>
      <w:r w:rsidR="009720DC">
        <w:rPr>
          <w:rFonts w:ascii="Arial" w:hAnsi="Arial" w:cs="Arial"/>
          <w:bCs/>
          <w:sz w:val="22"/>
          <w:szCs w:val="22"/>
        </w:rPr>
        <w:t>)</w:t>
      </w:r>
      <w:r w:rsidR="00264C77">
        <w:rPr>
          <w:rFonts w:ascii="Arial" w:hAnsi="Arial" w:cs="Arial"/>
          <w:bCs/>
          <w:sz w:val="22"/>
          <w:szCs w:val="22"/>
        </w:rPr>
        <w:t>.</w:t>
      </w:r>
      <w:r w:rsidR="002F0CEC">
        <w:rPr>
          <w:rFonts w:ascii="Arial" w:hAnsi="Arial" w:cs="Arial"/>
          <w:bCs/>
          <w:sz w:val="22"/>
          <w:szCs w:val="22"/>
        </w:rPr>
        <w:t xml:space="preserve"> Si ricorda che i dati ex sensibili, ora definiti categorie particolari di dati personali, sono tutti quelli che riguardano la salute, la vita sessuale, le convinzioni religiose, politiche, filosofiche, l’etnia, la razza, l’appartenenza sindacale. Non sono sensibili i dati come ad esempio residenza, codice fiscale, telefono, iban, anche se </w:t>
      </w:r>
      <w:r w:rsidR="00B54BD6">
        <w:rPr>
          <w:rFonts w:ascii="Arial" w:hAnsi="Arial" w:cs="Arial"/>
          <w:bCs/>
          <w:sz w:val="22"/>
          <w:szCs w:val="22"/>
        </w:rPr>
        <w:t>altamente</w:t>
      </w:r>
      <w:r w:rsidR="002F0CEC">
        <w:rPr>
          <w:rFonts w:ascii="Arial" w:hAnsi="Arial" w:cs="Arial"/>
          <w:bCs/>
          <w:sz w:val="22"/>
          <w:szCs w:val="22"/>
        </w:rPr>
        <w:t xml:space="preserve"> personali e da utilizzare sono quando strettamente necessario in relazione alle finalità.</w:t>
      </w:r>
    </w:p>
    <w:p w14:paraId="383E3DC4" w14:textId="77777777" w:rsidR="003E4ECD" w:rsidRDefault="004E093C" w:rsidP="00A5164F">
      <w:pPr>
        <w:jc w:val="both"/>
        <w:rPr>
          <w:rFonts w:ascii="Arial" w:hAnsi="Arial" w:cs="Arial"/>
          <w:bCs/>
          <w:sz w:val="22"/>
          <w:szCs w:val="22"/>
        </w:rPr>
      </w:pPr>
      <w:r>
        <w:rPr>
          <w:rFonts w:ascii="Arial" w:hAnsi="Arial" w:cs="Arial"/>
          <w:bCs/>
          <w:sz w:val="22"/>
          <w:szCs w:val="22"/>
        </w:rPr>
        <w:t xml:space="preserve">La </w:t>
      </w:r>
      <w:proofErr w:type="spellStart"/>
      <w:r>
        <w:rPr>
          <w:rFonts w:ascii="Arial" w:hAnsi="Arial" w:cs="Arial"/>
          <w:bCs/>
          <w:sz w:val="22"/>
          <w:szCs w:val="22"/>
        </w:rPr>
        <w:t>pseudonimizzazione</w:t>
      </w:r>
      <w:proofErr w:type="spellEnd"/>
      <w:r>
        <w:rPr>
          <w:rFonts w:ascii="Arial" w:hAnsi="Arial" w:cs="Arial"/>
          <w:bCs/>
          <w:sz w:val="22"/>
          <w:szCs w:val="22"/>
        </w:rPr>
        <w:t xml:space="preserve"> è quella tecnica che consente di sostituire i dati identificativi (nome e cognome) di un soggetto con un codice, uno “pseudonimo”,  che non ne consente l’identificazione e la cui identità è conosciuta o conoscibile solo dai soggetti autorizzati che </w:t>
      </w:r>
      <w:r w:rsidR="003E4ECD">
        <w:rPr>
          <w:rFonts w:ascii="Arial" w:hAnsi="Arial" w:cs="Arial"/>
          <w:bCs/>
          <w:sz w:val="22"/>
          <w:szCs w:val="22"/>
        </w:rPr>
        <w:t>abbiano le ulteriori informazioni aggiuntive (es. l’elenco dei nomi associati ai codici).</w:t>
      </w:r>
    </w:p>
    <w:p w14:paraId="20D9A9AA" w14:textId="77777777" w:rsidR="00105B14" w:rsidRDefault="006110D8" w:rsidP="00A5164F">
      <w:pPr>
        <w:jc w:val="both"/>
        <w:rPr>
          <w:rFonts w:ascii="Arial" w:hAnsi="Arial" w:cs="Arial"/>
          <w:bCs/>
          <w:sz w:val="22"/>
          <w:szCs w:val="22"/>
        </w:rPr>
      </w:pPr>
      <w:r>
        <w:rPr>
          <w:rFonts w:ascii="Arial" w:hAnsi="Arial" w:cs="Arial"/>
          <w:bCs/>
          <w:sz w:val="22"/>
          <w:szCs w:val="22"/>
        </w:rPr>
        <w:t xml:space="preserve">I docenti si devono assicurare che tutti i documenti e </w:t>
      </w:r>
      <w:r w:rsidR="009720DC">
        <w:rPr>
          <w:rFonts w:ascii="Arial" w:hAnsi="Arial" w:cs="Arial"/>
          <w:bCs/>
          <w:sz w:val="22"/>
          <w:szCs w:val="22"/>
        </w:rPr>
        <w:t>i dati</w:t>
      </w:r>
      <w:r>
        <w:rPr>
          <w:rFonts w:ascii="Arial" w:hAnsi="Arial" w:cs="Arial"/>
          <w:bCs/>
          <w:sz w:val="22"/>
          <w:szCs w:val="22"/>
        </w:rPr>
        <w:t xml:space="preserve"> caricat</w:t>
      </w:r>
      <w:r w:rsidR="009720DC">
        <w:rPr>
          <w:rFonts w:ascii="Arial" w:hAnsi="Arial" w:cs="Arial"/>
          <w:bCs/>
          <w:sz w:val="22"/>
          <w:szCs w:val="22"/>
        </w:rPr>
        <w:t>i</w:t>
      </w:r>
      <w:r>
        <w:rPr>
          <w:rFonts w:ascii="Arial" w:hAnsi="Arial" w:cs="Arial"/>
          <w:bCs/>
          <w:sz w:val="22"/>
          <w:szCs w:val="22"/>
        </w:rPr>
        <w:t xml:space="preserve"> sulla piattaforma siano accessibili ai soli diretti interessati (propri alunni, gruppo di lavoro, utente specifico)</w:t>
      </w:r>
      <w:r w:rsidR="009720DC">
        <w:rPr>
          <w:rFonts w:ascii="Arial" w:hAnsi="Arial" w:cs="Arial"/>
          <w:bCs/>
          <w:sz w:val="22"/>
          <w:szCs w:val="22"/>
        </w:rPr>
        <w:t xml:space="preserve">. Tutti i documenti e i dati non più necessari devono essere periodicamente eliminati, per garantire che le informazioni siano sempre aggiornate ed esatte, ad eccezione delle prove didattiche ed elaborati </w:t>
      </w:r>
      <w:r w:rsidR="0001799B">
        <w:rPr>
          <w:rFonts w:ascii="Arial" w:hAnsi="Arial" w:cs="Arial"/>
          <w:bCs/>
          <w:sz w:val="22"/>
          <w:szCs w:val="22"/>
        </w:rPr>
        <w:t xml:space="preserve">degli </w:t>
      </w:r>
      <w:r w:rsidR="009720DC">
        <w:rPr>
          <w:rFonts w:ascii="Arial" w:hAnsi="Arial" w:cs="Arial"/>
          <w:bCs/>
          <w:sz w:val="22"/>
          <w:szCs w:val="22"/>
        </w:rPr>
        <w:t>alunni soggetti a valutazione, per i quali è prevista la conservazione per almeno un anno.</w:t>
      </w:r>
    </w:p>
    <w:p w14:paraId="3A26CD1C" w14:textId="77777777" w:rsidR="00105B14" w:rsidRDefault="00105B14" w:rsidP="00A5164F">
      <w:pPr>
        <w:jc w:val="both"/>
        <w:rPr>
          <w:rFonts w:ascii="Arial" w:hAnsi="Arial" w:cs="Arial"/>
          <w:bCs/>
          <w:sz w:val="22"/>
          <w:szCs w:val="22"/>
        </w:rPr>
      </w:pPr>
    </w:p>
    <w:p w14:paraId="39A86C52" w14:textId="222D8295" w:rsidR="00105B14" w:rsidRPr="00A20997" w:rsidRDefault="009720DC" w:rsidP="00105B14">
      <w:pPr>
        <w:pBdr>
          <w:bottom w:val="single" w:sz="12" w:space="1" w:color="1F3864" w:themeColor="accent5" w:themeShade="80"/>
        </w:pBdr>
        <w:tabs>
          <w:tab w:val="left" w:pos="1985"/>
        </w:tabs>
        <w:ind w:left="1985" w:hanging="1985"/>
        <w:jc w:val="both"/>
        <w:rPr>
          <w:rFonts w:ascii="Arial" w:hAnsi="Arial" w:cs="Arial"/>
          <w:b/>
          <w:bCs/>
          <w:color w:val="2F5496" w:themeColor="accent5" w:themeShade="BF"/>
        </w:rPr>
      </w:pPr>
      <w:r>
        <w:rPr>
          <w:rFonts w:ascii="Arial" w:hAnsi="Arial" w:cs="Arial"/>
          <w:bCs/>
          <w:sz w:val="22"/>
          <w:szCs w:val="22"/>
        </w:rPr>
        <w:t xml:space="preserve"> </w:t>
      </w:r>
      <w:r w:rsidR="00105B14" w:rsidRPr="00A20997">
        <w:rPr>
          <w:rFonts w:ascii="Arial" w:hAnsi="Arial" w:cs="Arial"/>
          <w:b/>
          <w:bCs/>
          <w:color w:val="2F5496" w:themeColor="accent5" w:themeShade="BF"/>
        </w:rPr>
        <w:t xml:space="preserve">Parte </w:t>
      </w:r>
      <w:r w:rsidR="00105B14">
        <w:rPr>
          <w:rFonts w:ascii="Arial" w:hAnsi="Arial" w:cs="Arial"/>
          <w:b/>
          <w:bCs/>
          <w:color w:val="2F5496" w:themeColor="accent5" w:themeShade="BF"/>
        </w:rPr>
        <w:t>2</w:t>
      </w:r>
      <w:r w:rsidR="00105B14" w:rsidRPr="00A20997">
        <w:rPr>
          <w:rFonts w:ascii="Arial" w:hAnsi="Arial" w:cs="Arial"/>
          <w:b/>
          <w:bCs/>
          <w:color w:val="2F5496" w:themeColor="accent5" w:themeShade="BF"/>
        </w:rPr>
        <w:t xml:space="preserve">: </w:t>
      </w:r>
      <w:r w:rsidR="00105B14">
        <w:rPr>
          <w:rFonts w:ascii="Arial" w:hAnsi="Arial" w:cs="Arial"/>
          <w:b/>
          <w:bCs/>
          <w:color w:val="2F5496" w:themeColor="accent5" w:themeShade="BF"/>
        </w:rPr>
        <w:t>Trattamento dati</w:t>
      </w:r>
    </w:p>
    <w:p w14:paraId="2553439C" w14:textId="0D506553" w:rsidR="001C1F48" w:rsidRPr="00603EDF" w:rsidRDefault="009720DC" w:rsidP="00A5164F">
      <w:pPr>
        <w:jc w:val="both"/>
        <w:rPr>
          <w:rFonts w:ascii="Arial" w:hAnsi="Arial" w:cs="Arial"/>
          <w:bCs/>
          <w:sz w:val="22"/>
          <w:szCs w:val="22"/>
        </w:rPr>
      </w:pPr>
      <w:r>
        <w:rPr>
          <w:rFonts w:ascii="Arial" w:hAnsi="Arial" w:cs="Arial"/>
          <w:bCs/>
          <w:sz w:val="22"/>
          <w:szCs w:val="22"/>
        </w:rPr>
        <w:t xml:space="preserve"> </w:t>
      </w:r>
    </w:p>
    <w:p w14:paraId="14558E17" w14:textId="30D3A467" w:rsidR="00EF0345" w:rsidRPr="00095E5C" w:rsidRDefault="00EF0345" w:rsidP="00150CBF">
      <w:pPr>
        <w:spacing w:after="120"/>
        <w:jc w:val="both"/>
        <w:rPr>
          <w:rFonts w:ascii="Arial" w:hAnsi="Arial" w:cs="Arial"/>
          <w:b/>
          <w:sz w:val="22"/>
          <w:szCs w:val="22"/>
          <w:u w:val="single"/>
        </w:rPr>
      </w:pPr>
      <w:r w:rsidRPr="00095E5C">
        <w:rPr>
          <w:rFonts w:ascii="Arial" w:hAnsi="Arial" w:cs="Arial"/>
          <w:b/>
          <w:sz w:val="22"/>
          <w:szCs w:val="22"/>
          <w:u w:val="single"/>
        </w:rPr>
        <w:t xml:space="preserve">Art. 1 – Finalità, ambito di applicazione e </w:t>
      </w:r>
      <w:r w:rsidR="00687F3E">
        <w:rPr>
          <w:rFonts w:ascii="Arial" w:hAnsi="Arial" w:cs="Arial"/>
          <w:b/>
          <w:sz w:val="22"/>
          <w:szCs w:val="22"/>
          <w:u w:val="single"/>
        </w:rPr>
        <w:t>destinatari</w:t>
      </w:r>
    </w:p>
    <w:p w14:paraId="0C654E00" w14:textId="544AB726" w:rsidR="00EF0345" w:rsidRPr="00095E5C" w:rsidRDefault="00EE33AB" w:rsidP="00796BD0">
      <w:pPr>
        <w:pStyle w:val="Paragrafoelenco"/>
        <w:numPr>
          <w:ilvl w:val="0"/>
          <w:numId w:val="1"/>
        </w:numPr>
        <w:spacing w:after="120"/>
        <w:ind w:left="709" w:hanging="425"/>
        <w:contextualSpacing w:val="0"/>
        <w:jc w:val="both"/>
        <w:rPr>
          <w:rFonts w:ascii="Arial" w:hAnsi="Arial" w:cs="Arial"/>
          <w:sz w:val="22"/>
          <w:szCs w:val="22"/>
        </w:rPr>
      </w:pPr>
      <w:r>
        <w:rPr>
          <w:rFonts w:ascii="Arial" w:hAnsi="Arial" w:cs="Arial"/>
          <w:sz w:val="22"/>
          <w:szCs w:val="22"/>
        </w:rPr>
        <w:lastRenderedPageBreak/>
        <w:t>Il Documento è</w:t>
      </w:r>
      <w:r w:rsidR="004654AA">
        <w:rPr>
          <w:rFonts w:ascii="Arial" w:hAnsi="Arial" w:cs="Arial"/>
          <w:sz w:val="22"/>
          <w:szCs w:val="22"/>
        </w:rPr>
        <w:t xml:space="preserve"> redatt</w:t>
      </w:r>
      <w:r>
        <w:rPr>
          <w:rFonts w:ascii="Arial" w:hAnsi="Arial" w:cs="Arial"/>
          <w:sz w:val="22"/>
          <w:szCs w:val="22"/>
        </w:rPr>
        <w:t>o</w:t>
      </w:r>
      <w:r w:rsidR="00EF0345" w:rsidRPr="00095E5C">
        <w:rPr>
          <w:rFonts w:ascii="Arial" w:hAnsi="Arial" w:cs="Arial"/>
          <w:sz w:val="22"/>
          <w:szCs w:val="22"/>
        </w:rPr>
        <w:t xml:space="preserve"> tenendo conto delle norme </w:t>
      </w:r>
      <w:r w:rsidR="00770769">
        <w:rPr>
          <w:rFonts w:ascii="Arial" w:hAnsi="Arial" w:cs="Arial"/>
          <w:sz w:val="22"/>
          <w:szCs w:val="22"/>
        </w:rPr>
        <w:t xml:space="preserve">e sentiti il Responsabile per la Protezione dei Dati, </w:t>
      </w:r>
      <w:r w:rsidR="00CA2F9A">
        <w:rPr>
          <w:rFonts w:ascii="Arial" w:hAnsi="Arial" w:cs="Arial"/>
          <w:sz w:val="22"/>
          <w:szCs w:val="22"/>
        </w:rPr>
        <w:t>l’Animatore Digitale, l’Amministratore di Sistema, valutati i requisiti dei Responsabili del Trattamento Dati coinvolti nella DDI (gestori dell</w:t>
      </w:r>
      <w:r w:rsidR="00532467">
        <w:rPr>
          <w:rFonts w:ascii="Arial" w:hAnsi="Arial" w:cs="Arial"/>
          <w:sz w:val="22"/>
          <w:szCs w:val="22"/>
        </w:rPr>
        <w:t>a</w:t>
      </w:r>
      <w:r w:rsidR="00CA2F9A">
        <w:rPr>
          <w:rFonts w:ascii="Arial" w:hAnsi="Arial" w:cs="Arial"/>
          <w:sz w:val="22"/>
          <w:szCs w:val="22"/>
        </w:rPr>
        <w:t xml:space="preserve"> piattaform</w:t>
      </w:r>
      <w:r w:rsidR="00532467">
        <w:rPr>
          <w:rFonts w:ascii="Arial" w:hAnsi="Arial" w:cs="Arial"/>
          <w:sz w:val="22"/>
          <w:szCs w:val="22"/>
        </w:rPr>
        <w:t>a</w:t>
      </w:r>
      <w:r w:rsidR="00CA2F9A">
        <w:rPr>
          <w:rFonts w:ascii="Arial" w:hAnsi="Arial" w:cs="Arial"/>
          <w:sz w:val="22"/>
          <w:szCs w:val="22"/>
        </w:rPr>
        <w:t xml:space="preserve"> utilizzat</w:t>
      </w:r>
      <w:r w:rsidR="00532467">
        <w:rPr>
          <w:rFonts w:ascii="Arial" w:hAnsi="Arial" w:cs="Arial"/>
          <w:sz w:val="22"/>
          <w:szCs w:val="22"/>
        </w:rPr>
        <w:t>a</w:t>
      </w:r>
      <w:r w:rsidR="00CA2F9A">
        <w:rPr>
          <w:rFonts w:ascii="Arial" w:hAnsi="Arial" w:cs="Arial"/>
          <w:sz w:val="22"/>
          <w:szCs w:val="22"/>
        </w:rPr>
        <w:t>)</w:t>
      </w:r>
      <w:r w:rsidR="00EF0345" w:rsidRPr="00095E5C">
        <w:rPr>
          <w:rFonts w:ascii="Arial" w:hAnsi="Arial" w:cs="Arial"/>
          <w:sz w:val="22"/>
          <w:szCs w:val="22"/>
        </w:rPr>
        <w:t>.</w:t>
      </w:r>
    </w:p>
    <w:p w14:paraId="62A12AFD" w14:textId="0B0751D4" w:rsidR="00EF0345" w:rsidRPr="00095E5C" w:rsidRDefault="00EF0345" w:rsidP="00796BD0">
      <w:pPr>
        <w:pStyle w:val="Paragrafoelenco"/>
        <w:numPr>
          <w:ilvl w:val="0"/>
          <w:numId w:val="1"/>
        </w:numPr>
        <w:spacing w:after="120"/>
        <w:ind w:left="709" w:hanging="425"/>
        <w:contextualSpacing w:val="0"/>
        <w:jc w:val="both"/>
        <w:rPr>
          <w:rFonts w:ascii="Arial" w:hAnsi="Arial" w:cs="Arial"/>
          <w:sz w:val="22"/>
          <w:szCs w:val="22"/>
        </w:rPr>
      </w:pPr>
      <w:r w:rsidRPr="00095E5C">
        <w:rPr>
          <w:rFonts w:ascii="Arial" w:hAnsi="Arial" w:cs="Arial"/>
          <w:sz w:val="22"/>
          <w:szCs w:val="22"/>
        </w:rPr>
        <w:t xml:space="preserve">Il presente </w:t>
      </w:r>
      <w:r w:rsidR="00EE33AB">
        <w:rPr>
          <w:rFonts w:ascii="Arial" w:hAnsi="Arial" w:cs="Arial"/>
          <w:sz w:val="22"/>
          <w:szCs w:val="22"/>
        </w:rPr>
        <w:t>Documento</w:t>
      </w:r>
      <w:r w:rsidRPr="00095E5C">
        <w:rPr>
          <w:rFonts w:ascii="Arial" w:hAnsi="Arial" w:cs="Arial"/>
          <w:sz w:val="22"/>
          <w:szCs w:val="22"/>
        </w:rPr>
        <w:t xml:space="preserve"> può essere </w:t>
      </w:r>
      <w:r w:rsidR="00532467">
        <w:rPr>
          <w:rFonts w:ascii="Arial" w:hAnsi="Arial" w:cs="Arial"/>
          <w:sz w:val="22"/>
          <w:szCs w:val="22"/>
        </w:rPr>
        <w:t>soggetto a modifiche e integrazioni</w:t>
      </w:r>
      <w:r w:rsidRPr="00095E5C">
        <w:rPr>
          <w:rFonts w:ascii="Arial" w:hAnsi="Arial" w:cs="Arial"/>
          <w:sz w:val="22"/>
          <w:szCs w:val="22"/>
        </w:rPr>
        <w:t xml:space="preserve"> </w:t>
      </w:r>
      <w:r w:rsidR="00EE33AB">
        <w:rPr>
          <w:rFonts w:ascii="Arial" w:hAnsi="Arial" w:cs="Arial"/>
          <w:sz w:val="22"/>
          <w:szCs w:val="22"/>
        </w:rPr>
        <w:t xml:space="preserve">al mutare delle condizioni che ne dovessero determinare la necessità, </w:t>
      </w:r>
      <w:r w:rsidRPr="00095E5C">
        <w:rPr>
          <w:rFonts w:ascii="Arial" w:hAnsi="Arial" w:cs="Arial"/>
          <w:sz w:val="22"/>
          <w:szCs w:val="22"/>
        </w:rPr>
        <w:t>previ</w:t>
      </w:r>
      <w:r w:rsidR="00EE33AB">
        <w:rPr>
          <w:rFonts w:ascii="Arial" w:hAnsi="Arial" w:cs="Arial"/>
          <w:sz w:val="22"/>
          <w:szCs w:val="22"/>
        </w:rPr>
        <w:t>o coinvolgimento</w:t>
      </w:r>
      <w:r w:rsidRPr="00095E5C">
        <w:rPr>
          <w:rFonts w:ascii="Arial" w:hAnsi="Arial" w:cs="Arial"/>
          <w:sz w:val="22"/>
          <w:szCs w:val="22"/>
        </w:rPr>
        <w:t xml:space="preserve"> della comunità scolastica</w:t>
      </w:r>
      <w:r w:rsidR="00EE33AB">
        <w:rPr>
          <w:rFonts w:ascii="Arial" w:hAnsi="Arial" w:cs="Arial"/>
          <w:sz w:val="22"/>
          <w:szCs w:val="22"/>
        </w:rPr>
        <w:t xml:space="preserve"> e delle figure </w:t>
      </w:r>
      <w:r w:rsidR="00E71585">
        <w:rPr>
          <w:rFonts w:ascii="Arial" w:hAnsi="Arial" w:cs="Arial"/>
          <w:sz w:val="22"/>
          <w:szCs w:val="22"/>
        </w:rPr>
        <w:t>interessate</w:t>
      </w:r>
      <w:r w:rsidRPr="00095E5C">
        <w:rPr>
          <w:rFonts w:ascii="Arial" w:hAnsi="Arial" w:cs="Arial"/>
          <w:sz w:val="22"/>
          <w:szCs w:val="22"/>
        </w:rPr>
        <w:t>.</w:t>
      </w:r>
    </w:p>
    <w:p w14:paraId="1DCA85F8" w14:textId="0505E915" w:rsidR="00EF0345" w:rsidRDefault="00EF0345" w:rsidP="0030575C">
      <w:pPr>
        <w:pStyle w:val="Paragrafoelenco"/>
        <w:numPr>
          <w:ilvl w:val="0"/>
          <w:numId w:val="1"/>
        </w:numPr>
        <w:ind w:left="709" w:hanging="425"/>
        <w:contextualSpacing w:val="0"/>
        <w:jc w:val="both"/>
        <w:rPr>
          <w:rFonts w:ascii="Arial" w:hAnsi="Arial" w:cs="Arial"/>
          <w:sz w:val="22"/>
          <w:szCs w:val="22"/>
        </w:rPr>
      </w:pPr>
      <w:r w:rsidRPr="00095E5C">
        <w:rPr>
          <w:rFonts w:ascii="Arial" w:hAnsi="Arial" w:cs="Arial"/>
          <w:sz w:val="22"/>
          <w:szCs w:val="22"/>
        </w:rPr>
        <w:t xml:space="preserve">Il </w:t>
      </w:r>
      <w:r w:rsidR="00EE33AB">
        <w:rPr>
          <w:rFonts w:ascii="Arial" w:hAnsi="Arial" w:cs="Arial"/>
          <w:sz w:val="22"/>
          <w:szCs w:val="22"/>
        </w:rPr>
        <w:t>presente Documento viene messo a disposizione di tutti i soggetti interessati (dipendenti, famiglie, alunni) tramite la pubblicazione sul sito web dell’Istituto</w:t>
      </w:r>
      <w:r w:rsidR="00A94C1B">
        <w:rPr>
          <w:rFonts w:ascii="Arial" w:hAnsi="Arial" w:cs="Arial"/>
          <w:sz w:val="22"/>
          <w:szCs w:val="22"/>
        </w:rPr>
        <w:t xml:space="preserve"> e </w:t>
      </w:r>
      <w:r w:rsidR="00EE33AB">
        <w:rPr>
          <w:rFonts w:ascii="Arial" w:hAnsi="Arial" w:cs="Arial"/>
          <w:sz w:val="22"/>
          <w:szCs w:val="22"/>
        </w:rPr>
        <w:t>la condivisione tramite le funzioni del Registro elettronico</w:t>
      </w:r>
      <w:r w:rsidRPr="00095E5C">
        <w:rPr>
          <w:rFonts w:ascii="Arial" w:hAnsi="Arial" w:cs="Arial"/>
          <w:sz w:val="22"/>
          <w:szCs w:val="22"/>
        </w:rPr>
        <w:t>.</w:t>
      </w:r>
    </w:p>
    <w:p w14:paraId="4ECB7437" w14:textId="77777777" w:rsidR="0030575C" w:rsidRPr="00095E5C" w:rsidRDefault="0030575C" w:rsidP="0030575C">
      <w:pPr>
        <w:pStyle w:val="Paragrafoelenco"/>
        <w:ind w:left="709"/>
        <w:contextualSpacing w:val="0"/>
        <w:jc w:val="both"/>
        <w:rPr>
          <w:rFonts w:ascii="Arial" w:hAnsi="Arial" w:cs="Arial"/>
          <w:sz w:val="22"/>
          <w:szCs w:val="22"/>
        </w:rPr>
      </w:pPr>
    </w:p>
    <w:p w14:paraId="764D76B5" w14:textId="0E9D796A" w:rsidR="00EF0345" w:rsidRPr="00095E5C" w:rsidRDefault="00EF0345" w:rsidP="0030575C">
      <w:pPr>
        <w:jc w:val="both"/>
        <w:rPr>
          <w:rFonts w:ascii="Arial" w:hAnsi="Arial" w:cs="Arial"/>
          <w:sz w:val="22"/>
          <w:szCs w:val="22"/>
        </w:rPr>
      </w:pPr>
      <w:r w:rsidRPr="00095E5C">
        <w:rPr>
          <w:rFonts w:ascii="Arial" w:hAnsi="Arial" w:cs="Arial"/>
          <w:b/>
          <w:sz w:val="22"/>
          <w:szCs w:val="22"/>
          <w:u w:val="single"/>
        </w:rPr>
        <w:t>Art. 2 - Premesse</w:t>
      </w:r>
    </w:p>
    <w:p w14:paraId="759FD13E" w14:textId="750CDDC2" w:rsidR="003B4ED8" w:rsidRPr="003B4ED8" w:rsidRDefault="003B4ED8" w:rsidP="003B4ED8">
      <w:pPr>
        <w:pStyle w:val="Paragrafoelenco"/>
        <w:numPr>
          <w:ilvl w:val="0"/>
          <w:numId w:val="2"/>
        </w:numPr>
        <w:spacing w:after="120"/>
        <w:ind w:left="709" w:hanging="425"/>
        <w:jc w:val="both"/>
        <w:rPr>
          <w:rFonts w:ascii="Arial" w:hAnsi="Arial" w:cs="Arial"/>
          <w:sz w:val="22"/>
          <w:szCs w:val="22"/>
        </w:rPr>
      </w:pPr>
      <w:r w:rsidRPr="003B4ED8">
        <w:rPr>
          <w:rFonts w:ascii="Arial" w:hAnsi="Arial" w:cs="Arial"/>
          <w:sz w:val="22"/>
          <w:szCs w:val="22"/>
        </w:rPr>
        <w:t xml:space="preserve">L’emergenza sanitaria ha comportato l’adozione di provvedimenti normativi che hanno riconosciuto la possibilità di svolgere attività didattiche </w:t>
      </w:r>
      <w:r w:rsidR="008174E4">
        <w:rPr>
          <w:rFonts w:ascii="Arial" w:hAnsi="Arial" w:cs="Arial"/>
          <w:sz w:val="22"/>
          <w:szCs w:val="22"/>
        </w:rPr>
        <w:t xml:space="preserve">in modalità diversa da quelle standard e abitualmente conosciute </w:t>
      </w:r>
      <w:r w:rsidRPr="003B4ED8">
        <w:rPr>
          <w:rFonts w:ascii="Arial" w:hAnsi="Arial" w:cs="Arial"/>
          <w:sz w:val="22"/>
          <w:szCs w:val="22"/>
        </w:rPr>
        <w:t>(decreto-legge 25 marzo 2020, n. 19, articolo 1, comma 2, lettera p))</w:t>
      </w:r>
    </w:p>
    <w:p w14:paraId="0EAAD069" w14:textId="186E5161" w:rsidR="00EF0345" w:rsidRPr="008540BD" w:rsidRDefault="008540BD" w:rsidP="003B4ED8">
      <w:pPr>
        <w:pStyle w:val="Paragrafoelenco"/>
        <w:numPr>
          <w:ilvl w:val="0"/>
          <w:numId w:val="2"/>
        </w:numPr>
        <w:spacing w:after="120"/>
        <w:ind w:left="709" w:hanging="425"/>
        <w:contextualSpacing w:val="0"/>
        <w:jc w:val="both"/>
        <w:rPr>
          <w:rFonts w:ascii="Arial" w:hAnsi="Arial" w:cs="Arial"/>
          <w:sz w:val="22"/>
          <w:szCs w:val="22"/>
        </w:rPr>
      </w:pPr>
      <w:r w:rsidRPr="008540BD">
        <w:rPr>
          <w:rFonts w:ascii="Arial" w:hAnsi="Arial" w:cs="Arial"/>
          <w:sz w:val="22"/>
          <w:szCs w:val="22"/>
        </w:rPr>
        <w:t>La Didattica Digitale Integrata (DDI), intesa come metodologia innovativa di insegnamento-apprendimento, è rivolta a tutti gli studenti dell’Istituto scolastico, come modalità didattica complementare che integra la tradizionale esperienza di scuola in presenza</w:t>
      </w:r>
      <w:r w:rsidR="008174E4">
        <w:rPr>
          <w:rFonts w:ascii="Arial" w:hAnsi="Arial" w:cs="Arial"/>
          <w:sz w:val="22"/>
          <w:szCs w:val="22"/>
        </w:rPr>
        <w:t xml:space="preserve"> </w:t>
      </w:r>
      <w:r w:rsidRPr="008540BD">
        <w:rPr>
          <w:rFonts w:ascii="Arial" w:hAnsi="Arial" w:cs="Arial"/>
          <w:sz w:val="22"/>
          <w:szCs w:val="22"/>
        </w:rPr>
        <w:t>tramite l’utilizzo di piattaforme digitali</w:t>
      </w:r>
      <w:r w:rsidR="008174E4">
        <w:rPr>
          <w:rFonts w:ascii="Arial" w:hAnsi="Arial" w:cs="Arial"/>
          <w:sz w:val="22"/>
          <w:szCs w:val="22"/>
        </w:rPr>
        <w:t>,</w:t>
      </w:r>
      <w:r w:rsidRPr="008540BD">
        <w:rPr>
          <w:rFonts w:ascii="Arial" w:hAnsi="Arial" w:cs="Arial"/>
          <w:sz w:val="22"/>
          <w:szCs w:val="22"/>
        </w:rPr>
        <w:t xml:space="preserve"> scelte</w:t>
      </w:r>
      <w:r w:rsidR="008174E4">
        <w:rPr>
          <w:rFonts w:ascii="Arial" w:hAnsi="Arial" w:cs="Arial"/>
          <w:sz w:val="22"/>
          <w:szCs w:val="22"/>
        </w:rPr>
        <w:t xml:space="preserve"> all’origine</w:t>
      </w:r>
      <w:r w:rsidRPr="008540BD">
        <w:rPr>
          <w:rFonts w:ascii="Arial" w:hAnsi="Arial" w:cs="Arial"/>
          <w:sz w:val="22"/>
          <w:szCs w:val="22"/>
        </w:rPr>
        <w:t xml:space="preserve"> in base alle indicazioni del MI</w:t>
      </w:r>
      <w:r w:rsidR="008174E4">
        <w:rPr>
          <w:rFonts w:ascii="Arial" w:hAnsi="Arial" w:cs="Arial"/>
          <w:sz w:val="22"/>
          <w:szCs w:val="22"/>
        </w:rPr>
        <w:t xml:space="preserve">, </w:t>
      </w:r>
      <w:r w:rsidRPr="008540BD">
        <w:rPr>
          <w:rFonts w:ascii="Arial" w:hAnsi="Arial" w:cs="Arial"/>
          <w:sz w:val="22"/>
          <w:szCs w:val="22"/>
        </w:rPr>
        <w:t>alle specifiche esigenze/opportunità della scuola</w:t>
      </w:r>
      <w:r w:rsidR="008174E4">
        <w:rPr>
          <w:rFonts w:ascii="Arial" w:hAnsi="Arial" w:cs="Arial"/>
          <w:sz w:val="22"/>
          <w:szCs w:val="22"/>
        </w:rPr>
        <w:t xml:space="preserve">, alla presenza del fornitore nel Marketplace di </w:t>
      </w:r>
      <w:proofErr w:type="spellStart"/>
      <w:r w:rsidR="008174E4">
        <w:rPr>
          <w:rFonts w:ascii="Arial" w:hAnsi="Arial" w:cs="Arial"/>
          <w:sz w:val="22"/>
          <w:szCs w:val="22"/>
        </w:rPr>
        <w:t>Agid</w:t>
      </w:r>
      <w:proofErr w:type="spellEnd"/>
      <w:r w:rsidR="008174E4">
        <w:rPr>
          <w:rFonts w:ascii="Arial" w:hAnsi="Arial" w:cs="Arial"/>
          <w:sz w:val="22"/>
          <w:szCs w:val="22"/>
        </w:rPr>
        <w:t>, alla diffusione della stessa e alla sua facilità di utilizzo</w:t>
      </w:r>
      <w:r>
        <w:rPr>
          <w:rFonts w:ascii="Arial" w:hAnsi="Arial" w:cs="Arial"/>
          <w:sz w:val="22"/>
          <w:szCs w:val="22"/>
        </w:rPr>
        <w:t>.</w:t>
      </w:r>
      <w:r w:rsidR="00D026B6">
        <w:rPr>
          <w:rFonts w:ascii="Arial" w:hAnsi="Arial" w:cs="Arial"/>
          <w:sz w:val="22"/>
          <w:szCs w:val="22"/>
        </w:rPr>
        <w:t xml:space="preserve"> La stessa assicura </w:t>
      </w:r>
      <w:r w:rsidR="00D026B6" w:rsidRPr="00D026B6">
        <w:rPr>
          <w:rFonts w:ascii="Arial" w:hAnsi="Arial" w:cs="Arial"/>
          <w:sz w:val="22"/>
          <w:szCs w:val="22"/>
        </w:rPr>
        <w:t xml:space="preserve">unitarietà all’azione didattica </w:t>
      </w:r>
      <w:r w:rsidR="00D026B6">
        <w:rPr>
          <w:rFonts w:ascii="Arial" w:hAnsi="Arial" w:cs="Arial"/>
          <w:sz w:val="22"/>
          <w:szCs w:val="22"/>
        </w:rPr>
        <w:t>attraverso</w:t>
      </w:r>
      <w:r w:rsidR="00D026B6" w:rsidRPr="00D026B6">
        <w:rPr>
          <w:rFonts w:ascii="Arial" w:hAnsi="Arial" w:cs="Arial"/>
          <w:sz w:val="22"/>
          <w:szCs w:val="22"/>
        </w:rPr>
        <w:t xml:space="preserve"> all’utilizzo di piattaforme, spazi di archiviazione, registri per la comunicazione e gestione delle lezioni e delle altre attività, al fine di semplificare la fruizione delle lezioni medesime nonché il reperimento dei materiali, anche a vantaggio di quegli alunni che hanno maggiori difficoltà ad organizzare il proprio lavoro.</w:t>
      </w:r>
    </w:p>
    <w:p w14:paraId="4F48DA1B" w14:textId="0C788C10" w:rsidR="00B65FB9" w:rsidRPr="00095E5C" w:rsidRDefault="00EF0345" w:rsidP="00796BD0">
      <w:pPr>
        <w:pStyle w:val="Paragrafoelenco"/>
        <w:numPr>
          <w:ilvl w:val="0"/>
          <w:numId w:val="2"/>
        </w:numPr>
        <w:spacing w:after="120"/>
        <w:ind w:left="709" w:hanging="425"/>
        <w:contextualSpacing w:val="0"/>
        <w:jc w:val="both"/>
        <w:rPr>
          <w:rFonts w:ascii="Arial" w:hAnsi="Arial" w:cs="Arial"/>
          <w:sz w:val="22"/>
          <w:szCs w:val="22"/>
        </w:rPr>
      </w:pPr>
      <w:r w:rsidRPr="00095E5C">
        <w:rPr>
          <w:rFonts w:ascii="Arial" w:hAnsi="Arial" w:cs="Arial"/>
          <w:sz w:val="22"/>
          <w:szCs w:val="22"/>
        </w:rPr>
        <w:t xml:space="preserve">Le </w:t>
      </w:r>
      <w:r w:rsidR="005A3E58">
        <w:rPr>
          <w:rFonts w:ascii="Arial" w:hAnsi="Arial" w:cs="Arial"/>
          <w:sz w:val="22"/>
          <w:szCs w:val="22"/>
        </w:rPr>
        <w:t>A</w:t>
      </w:r>
      <w:r w:rsidRPr="00095E5C">
        <w:rPr>
          <w:rFonts w:ascii="Arial" w:hAnsi="Arial" w:cs="Arial"/>
          <w:sz w:val="22"/>
          <w:szCs w:val="22"/>
        </w:rPr>
        <w:t xml:space="preserve">ttività </w:t>
      </w:r>
      <w:r w:rsidR="005A3E58">
        <w:rPr>
          <w:rFonts w:ascii="Arial" w:hAnsi="Arial" w:cs="Arial"/>
          <w:sz w:val="22"/>
          <w:szCs w:val="22"/>
        </w:rPr>
        <w:t>I</w:t>
      </w:r>
      <w:r w:rsidRPr="00095E5C">
        <w:rPr>
          <w:rFonts w:ascii="Arial" w:hAnsi="Arial" w:cs="Arial"/>
          <w:sz w:val="22"/>
          <w:szCs w:val="22"/>
        </w:rPr>
        <w:t xml:space="preserve">ntegrate </w:t>
      </w:r>
      <w:r w:rsidR="005A3E58">
        <w:rPr>
          <w:rFonts w:ascii="Arial" w:hAnsi="Arial" w:cs="Arial"/>
          <w:sz w:val="22"/>
          <w:szCs w:val="22"/>
        </w:rPr>
        <w:t>D</w:t>
      </w:r>
      <w:r w:rsidRPr="00095E5C">
        <w:rPr>
          <w:rFonts w:ascii="Arial" w:hAnsi="Arial" w:cs="Arial"/>
          <w:sz w:val="22"/>
          <w:szCs w:val="22"/>
        </w:rPr>
        <w:t>igitali (</w:t>
      </w:r>
      <w:r w:rsidRPr="00095E5C">
        <w:rPr>
          <w:rFonts w:ascii="Arial" w:hAnsi="Arial" w:cs="Arial"/>
          <w:b/>
          <w:bCs/>
          <w:sz w:val="22"/>
          <w:szCs w:val="22"/>
        </w:rPr>
        <w:t>AID</w:t>
      </w:r>
      <w:r w:rsidRPr="00095E5C">
        <w:rPr>
          <w:rFonts w:ascii="Arial" w:hAnsi="Arial" w:cs="Arial"/>
          <w:sz w:val="22"/>
          <w:szCs w:val="22"/>
        </w:rPr>
        <w:t>) possono essere distinte in due modalità:</w:t>
      </w:r>
    </w:p>
    <w:p w14:paraId="17D182CF" w14:textId="1BB59C13" w:rsidR="00B65FB9" w:rsidRPr="005A3E58" w:rsidRDefault="00EF0345" w:rsidP="005A3E58">
      <w:pPr>
        <w:pStyle w:val="Paragrafoelenco"/>
        <w:numPr>
          <w:ilvl w:val="0"/>
          <w:numId w:val="15"/>
        </w:numPr>
        <w:spacing w:after="120"/>
        <w:jc w:val="both"/>
        <w:rPr>
          <w:rFonts w:ascii="Arial" w:hAnsi="Arial" w:cs="Arial"/>
          <w:sz w:val="22"/>
          <w:szCs w:val="22"/>
        </w:rPr>
      </w:pPr>
      <w:r w:rsidRPr="005A3E58">
        <w:rPr>
          <w:rFonts w:ascii="Arial" w:hAnsi="Arial" w:cs="Arial"/>
          <w:b/>
          <w:bCs/>
          <w:sz w:val="22"/>
          <w:szCs w:val="22"/>
          <w:u w:val="single"/>
        </w:rPr>
        <w:t>Attività sincrone</w:t>
      </w:r>
      <w:r w:rsidRPr="005A3E58">
        <w:rPr>
          <w:rFonts w:ascii="Arial" w:hAnsi="Arial" w:cs="Arial"/>
          <w:sz w:val="22"/>
          <w:szCs w:val="22"/>
        </w:rPr>
        <w:t xml:space="preserve">, </w:t>
      </w:r>
      <w:r w:rsidR="005A3E58">
        <w:rPr>
          <w:rFonts w:ascii="Arial" w:hAnsi="Arial" w:cs="Arial"/>
          <w:sz w:val="22"/>
          <w:szCs w:val="22"/>
        </w:rPr>
        <w:t>cioè</w:t>
      </w:r>
      <w:r w:rsidRPr="005A3E58">
        <w:rPr>
          <w:rFonts w:ascii="Arial" w:hAnsi="Arial" w:cs="Arial"/>
          <w:sz w:val="22"/>
          <w:szCs w:val="22"/>
        </w:rPr>
        <w:t xml:space="preserve"> svolte con l’interazione in tempo reale tra gli insegnanti e </w:t>
      </w:r>
      <w:r w:rsidR="005A3E58">
        <w:rPr>
          <w:rFonts w:ascii="Arial" w:hAnsi="Arial" w:cs="Arial"/>
          <w:sz w:val="22"/>
          <w:szCs w:val="22"/>
        </w:rPr>
        <w:t xml:space="preserve">gli </w:t>
      </w:r>
      <w:r w:rsidRPr="005A3E58">
        <w:rPr>
          <w:rFonts w:ascii="Arial" w:hAnsi="Arial" w:cs="Arial"/>
          <w:sz w:val="22"/>
          <w:szCs w:val="22"/>
        </w:rPr>
        <w:t>studenti</w:t>
      </w:r>
      <w:r w:rsidR="005A3E58">
        <w:rPr>
          <w:rFonts w:ascii="Arial" w:hAnsi="Arial" w:cs="Arial"/>
          <w:sz w:val="22"/>
          <w:szCs w:val="22"/>
        </w:rPr>
        <w:t xml:space="preserve"> (es. videolezioni, svolgimento di compiti in tempo reale, interrogazioni)</w:t>
      </w:r>
    </w:p>
    <w:p w14:paraId="673E2594" w14:textId="77777777" w:rsidR="00392DA5" w:rsidRDefault="00EF0345" w:rsidP="00392DA5">
      <w:pPr>
        <w:pStyle w:val="Paragrafoelenco"/>
        <w:numPr>
          <w:ilvl w:val="0"/>
          <w:numId w:val="15"/>
        </w:numPr>
        <w:spacing w:after="120"/>
        <w:jc w:val="both"/>
        <w:rPr>
          <w:rFonts w:ascii="Arial" w:hAnsi="Arial" w:cs="Arial"/>
          <w:sz w:val="22"/>
          <w:szCs w:val="22"/>
        </w:rPr>
      </w:pPr>
      <w:r w:rsidRPr="005A3E58">
        <w:rPr>
          <w:rFonts w:ascii="Arial" w:hAnsi="Arial" w:cs="Arial"/>
          <w:b/>
          <w:bCs/>
          <w:sz w:val="22"/>
          <w:szCs w:val="22"/>
          <w:u w:val="single"/>
        </w:rPr>
        <w:t>Attività asincrone</w:t>
      </w:r>
      <w:r w:rsidRPr="005A3E58">
        <w:rPr>
          <w:rFonts w:ascii="Arial" w:hAnsi="Arial" w:cs="Arial"/>
          <w:sz w:val="22"/>
          <w:szCs w:val="22"/>
        </w:rPr>
        <w:t xml:space="preserve">, </w:t>
      </w:r>
      <w:r w:rsidR="005A3E58">
        <w:rPr>
          <w:rFonts w:ascii="Arial" w:hAnsi="Arial" w:cs="Arial"/>
          <w:sz w:val="22"/>
          <w:szCs w:val="22"/>
        </w:rPr>
        <w:t>cioè svolte</w:t>
      </w:r>
      <w:r w:rsidRPr="005A3E58">
        <w:rPr>
          <w:rFonts w:ascii="Arial" w:hAnsi="Arial" w:cs="Arial"/>
          <w:sz w:val="22"/>
          <w:szCs w:val="22"/>
        </w:rPr>
        <w:t xml:space="preserve"> senza l’interazione in tempo reale tra gli insegnanti e </w:t>
      </w:r>
      <w:r w:rsidR="005A3E58">
        <w:rPr>
          <w:rFonts w:ascii="Arial" w:hAnsi="Arial" w:cs="Arial"/>
          <w:sz w:val="22"/>
          <w:szCs w:val="22"/>
        </w:rPr>
        <w:t>gli</w:t>
      </w:r>
      <w:r w:rsidRPr="005A3E58">
        <w:rPr>
          <w:rFonts w:ascii="Arial" w:hAnsi="Arial" w:cs="Arial"/>
          <w:sz w:val="22"/>
          <w:szCs w:val="22"/>
        </w:rPr>
        <w:t xml:space="preserve"> studenti</w:t>
      </w:r>
      <w:r w:rsidR="005A3E58">
        <w:rPr>
          <w:rFonts w:ascii="Arial" w:hAnsi="Arial" w:cs="Arial"/>
          <w:sz w:val="22"/>
          <w:szCs w:val="22"/>
        </w:rPr>
        <w:t xml:space="preserve"> (es. lo scambio del materiale didattico, la visione di videolezioni registrate, la consegna di elaborati e compiti).</w:t>
      </w:r>
    </w:p>
    <w:p w14:paraId="2FB2B0C1" w14:textId="1E687ACC" w:rsidR="009344FC" w:rsidRDefault="008174E4" w:rsidP="008174E4">
      <w:pPr>
        <w:spacing w:after="120"/>
        <w:jc w:val="both"/>
        <w:rPr>
          <w:rFonts w:ascii="Arial" w:hAnsi="Arial" w:cs="Arial"/>
          <w:sz w:val="22"/>
          <w:szCs w:val="22"/>
        </w:rPr>
      </w:pPr>
      <w:r>
        <w:rPr>
          <w:rFonts w:ascii="Arial" w:hAnsi="Arial" w:cs="Arial"/>
          <w:sz w:val="22"/>
          <w:szCs w:val="22"/>
        </w:rPr>
        <w:t xml:space="preserve">E’ utile specificare che, ad oggi, le attività </w:t>
      </w:r>
      <w:r w:rsidR="00BD4F28">
        <w:rPr>
          <w:rFonts w:ascii="Arial" w:hAnsi="Arial" w:cs="Arial"/>
          <w:sz w:val="22"/>
          <w:szCs w:val="22"/>
        </w:rPr>
        <w:t xml:space="preserve">didattiche </w:t>
      </w:r>
      <w:r>
        <w:rPr>
          <w:rFonts w:ascii="Arial" w:hAnsi="Arial" w:cs="Arial"/>
          <w:sz w:val="22"/>
          <w:szCs w:val="22"/>
        </w:rPr>
        <w:t xml:space="preserve">sincrone da remoto non sono più previste, mentre possono essere previste modalità remote di svolgimento degli OOCC. </w:t>
      </w:r>
      <w:r w:rsidR="009344FC" w:rsidRPr="00010D82">
        <w:rPr>
          <w:rFonts w:ascii="Arial" w:hAnsi="Arial" w:cs="Arial"/>
          <w:sz w:val="22"/>
          <w:szCs w:val="22"/>
        </w:rPr>
        <w:t>L</w:t>
      </w:r>
      <w:r>
        <w:rPr>
          <w:rFonts w:ascii="Arial" w:hAnsi="Arial" w:cs="Arial"/>
          <w:sz w:val="22"/>
          <w:szCs w:val="22"/>
        </w:rPr>
        <w:t>a</w:t>
      </w:r>
      <w:r w:rsidR="009344FC" w:rsidRPr="00010D82">
        <w:rPr>
          <w:rFonts w:ascii="Arial" w:hAnsi="Arial" w:cs="Arial"/>
          <w:sz w:val="22"/>
          <w:szCs w:val="22"/>
        </w:rPr>
        <w:t xml:space="preserve"> piattaform</w:t>
      </w:r>
      <w:r>
        <w:rPr>
          <w:rFonts w:ascii="Arial" w:hAnsi="Arial" w:cs="Arial"/>
          <w:sz w:val="22"/>
          <w:szCs w:val="22"/>
        </w:rPr>
        <w:t>a</w:t>
      </w:r>
      <w:r w:rsidR="009344FC" w:rsidRPr="00010D82">
        <w:rPr>
          <w:rFonts w:ascii="Arial" w:hAnsi="Arial" w:cs="Arial"/>
          <w:sz w:val="22"/>
          <w:szCs w:val="22"/>
        </w:rPr>
        <w:t xml:space="preserve"> </w:t>
      </w:r>
      <w:r>
        <w:rPr>
          <w:rFonts w:ascii="Arial" w:hAnsi="Arial" w:cs="Arial"/>
          <w:sz w:val="22"/>
          <w:szCs w:val="22"/>
        </w:rPr>
        <w:t>cloud</w:t>
      </w:r>
      <w:r w:rsidR="00C70EDA" w:rsidRPr="00010D82">
        <w:rPr>
          <w:rFonts w:ascii="Arial" w:hAnsi="Arial" w:cs="Arial"/>
          <w:sz w:val="22"/>
          <w:szCs w:val="22"/>
        </w:rPr>
        <w:t xml:space="preserve"> utilizzat</w:t>
      </w:r>
      <w:r>
        <w:rPr>
          <w:rFonts w:ascii="Arial" w:hAnsi="Arial" w:cs="Arial"/>
          <w:sz w:val="22"/>
          <w:szCs w:val="22"/>
        </w:rPr>
        <w:t>a</w:t>
      </w:r>
      <w:r w:rsidR="00C70EDA" w:rsidRPr="00010D82">
        <w:rPr>
          <w:rFonts w:ascii="Arial" w:hAnsi="Arial" w:cs="Arial"/>
          <w:sz w:val="22"/>
          <w:szCs w:val="22"/>
        </w:rPr>
        <w:t xml:space="preserve"> d</w:t>
      </w:r>
      <w:r>
        <w:rPr>
          <w:rFonts w:ascii="Arial" w:hAnsi="Arial" w:cs="Arial"/>
          <w:sz w:val="22"/>
          <w:szCs w:val="22"/>
        </w:rPr>
        <w:t>a</w:t>
      </w:r>
      <w:r w:rsidR="00C70EDA" w:rsidRPr="00010D82">
        <w:rPr>
          <w:rFonts w:ascii="Arial" w:hAnsi="Arial" w:cs="Arial"/>
          <w:sz w:val="22"/>
          <w:szCs w:val="22"/>
        </w:rPr>
        <w:t xml:space="preserve">ll’Istituto per la DDI </w:t>
      </w:r>
      <w:r>
        <w:rPr>
          <w:rFonts w:ascii="Arial" w:hAnsi="Arial" w:cs="Arial"/>
          <w:sz w:val="22"/>
          <w:szCs w:val="22"/>
        </w:rPr>
        <w:t xml:space="preserve">è </w:t>
      </w:r>
      <w:r w:rsidR="009344FC" w:rsidRPr="00095E5C">
        <w:rPr>
          <w:rFonts w:ascii="Arial" w:hAnsi="Arial" w:cs="Arial"/>
          <w:sz w:val="22"/>
          <w:szCs w:val="22"/>
        </w:rPr>
        <w:t xml:space="preserve">Google </w:t>
      </w:r>
      <w:r>
        <w:rPr>
          <w:rFonts w:ascii="Arial" w:hAnsi="Arial" w:cs="Arial"/>
          <w:sz w:val="22"/>
          <w:szCs w:val="22"/>
        </w:rPr>
        <w:t>Workspace</w:t>
      </w:r>
      <w:r w:rsidR="009344FC" w:rsidRPr="00095E5C">
        <w:rPr>
          <w:rFonts w:ascii="Arial" w:hAnsi="Arial" w:cs="Arial"/>
          <w:sz w:val="22"/>
          <w:szCs w:val="22"/>
        </w:rPr>
        <w:t xml:space="preserve">, fornita gratuitamente da Google </w:t>
      </w:r>
      <w:r>
        <w:rPr>
          <w:rFonts w:ascii="Arial" w:hAnsi="Arial" w:cs="Arial"/>
          <w:sz w:val="22"/>
          <w:szCs w:val="22"/>
        </w:rPr>
        <w:t xml:space="preserve">LLC </w:t>
      </w:r>
      <w:r w:rsidR="009344FC" w:rsidRPr="00095E5C">
        <w:rPr>
          <w:rFonts w:ascii="Arial" w:hAnsi="Arial" w:cs="Arial"/>
          <w:sz w:val="22"/>
          <w:szCs w:val="22"/>
        </w:rPr>
        <w:t xml:space="preserve">a tutti gli istituti scolastici con la possibilità di gestire fino a 10.000 account utente. La </w:t>
      </w:r>
      <w:r>
        <w:rPr>
          <w:rFonts w:ascii="Arial" w:hAnsi="Arial" w:cs="Arial"/>
          <w:sz w:val="22"/>
          <w:szCs w:val="22"/>
        </w:rPr>
        <w:t>piattaforma</w:t>
      </w:r>
      <w:r w:rsidR="009344FC" w:rsidRPr="00095E5C">
        <w:rPr>
          <w:rFonts w:ascii="Arial" w:hAnsi="Arial" w:cs="Arial"/>
          <w:sz w:val="22"/>
          <w:szCs w:val="22"/>
        </w:rPr>
        <w:t xml:space="preserve"> in dotazione all’Istituto è associata al dominio della scuola e comprende un insieme di applicazioni sviluppate direttamente da Google, quali Gmail, Drive, </w:t>
      </w:r>
      <w:proofErr w:type="spellStart"/>
      <w:r w:rsidR="009344FC" w:rsidRPr="00095E5C">
        <w:rPr>
          <w:rFonts w:ascii="Arial" w:hAnsi="Arial" w:cs="Arial"/>
          <w:sz w:val="22"/>
          <w:szCs w:val="22"/>
        </w:rPr>
        <w:t>Calendar</w:t>
      </w:r>
      <w:proofErr w:type="spellEnd"/>
      <w:r w:rsidR="009344FC" w:rsidRPr="00095E5C">
        <w:rPr>
          <w:rFonts w:ascii="Arial" w:hAnsi="Arial" w:cs="Arial"/>
          <w:sz w:val="22"/>
          <w:szCs w:val="22"/>
        </w:rPr>
        <w:t xml:space="preserve">, Documenti, Fogli, Presentazioni, Moduli, </w:t>
      </w:r>
      <w:proofErr w:type="spellStart"/>
      <w:r w:rsidR="009344FC" w:rsidRPr="00095E5C">
        <w:rPr>
          <w:rFonts w:ascii="Arial" w:hAnsi="Arial" w:cs="Arial"/>
          <w:sz w:val="22"/>
          <w:szCs w:val="22"/>
        </w:rPr>
        <w:t>Hangouts</w:t>
      </w:r>
      <w:proofErr w:type="spellEnd"/>
      <w:r w:rsidR="009344FC" w:rsidRPr="00095E5C">
        <w:rPr>
          <w:rFonts w:ascii="Arial" w:hAnsi="Arial" w:cs="Arial"/>
          <w:sz w:val="22"/>
          <w:szCs w:val="22"/>
        </w:rPr>
        <w:t xml:space="preserve"> Meet, </w:t>
      </w:r>
      <w:proofErr w:type="spellStart"/>
      <w:r w:rsidR="009344FC" w:rsidRPr="00095E5C">
        <w:rPr>
          <w:rFonts w:ascii="Arial" w:hAnsi="Arial" w:cs="Arial"/>
          <w:sz w:val="22"/>
          <w:szCs w:val="22"/>
        </w:rPr>
        <w:t>Classroom</w:t>
      </w:r>
      <w:proofErr w:type="spellEnd"/>
      <w:r w:rsidR="009344FC" w:rsidRPr="00095E5C">
        <w:rPr>
          <w:rFonts w:ascii="Arial" w:hAnsi="Arial" w:cs="Arial"/>
          <w:sz w:val="22"/>
          <w:szCs w:val="22"/>
        </w:rPr>
        <w:t>, o sviluppate da terzi e integrabili nell’ambiente, alcune delle quali particolarmente utili in ambito didattico.</w:t>
      </w:r>
    </w:p>
    <w:p w14:paraId="36E55CFE" w14:textId="69FFBEBA" w:rsidR="003D2512" w:rsidRDefault="00AF58B6" w:rsidP="00355276">
      <w:pPr>
        <w:jc w:val="both"/>
        <w:rPr>
          <w:rFonts w:ascii="Arial" w:hAnsi="Arial" w:cs="Arial"/>
          <w:sz w:val="22"/>
          <w:szCs w:val="22"/>
        </w:rPr>
      </w:pPr>
      <w:r w:rsidRPr="00AF58B6">
        <w:rPr>
          <w:rFonts w:ascii="Arial" w:hAnsi="Arial" w:cs="Arial"/>
          <w:sz w:val="22"/>
          <w:szCs w:val="22"/>
        </w:rPr>
        <w:t xml:space="preserve">I criteri che </w:t>
      </w:r>
      <w:r>
        <w:rPr>
          <w:rFonts w:ascii="Arial" w:hAnsi="Arial" w:cs="Arial"/>
          <w:sz w:val="22"/>
          <w:szCs w:val="22"/>
        </w:rPr>
        <w:t xml:space="preserve">hanno </w:t>
      </w:r>
      <w:r w:rsidRPr="00AF58B6">
        <w:rPr>
          <w:rFonts w:ascii="Arial" w:hAnsi="Arial" w:cs="Arial"/>
          <w:sz w:val="22"/>
          <w:szCs w:val="22"/>
        </w:rPr>
        <w:t>orienta</w:t>
      </w:r>
      <w:r>
        <w:rPr>
          <w:rFonts w:ascii="Arial" w:hAnsi="Arial" w:cs="Arial"/>
          <w:sz w:val="22"/>
          <w:szCs w:val="22"/>
        </w:rPr>
        <w:t>t</w:t>
      </w:r>
      <w:r w:rsidRPr="00AF58B6">
        <w:rPr>
          <w:rFonts w:ascii="Arial" w:hAnsi="Arial" w:cs="Arial"/>
          <w:sz w:val="22"/>
          <w:szCs w:val="22"/>
        </w:rPr>
        <w:t>o l’individuazione degli strumenti da utilizzare tengono conto sia dell’adeguatezza rispetto a competenze e capacità cognitive degli studenti</w:t>
      </w:r>
      <w:r>
        <w:rPr>
          <w:rFonts w:ascii="Arial" w:hAnsi="Arial" w:cs="Arial"/>
          <w:sz w:val="22"/>
          <w:szCs w:val="22"/>
        </w:rPr>
        <w:t>,</w:t>
      </w:r>
      <w:r w:rsidRPr="00AF58B6">
        <w:rPr>
          <w:rFonts w:ascii="Arial" w:hAnsi="Arial" w:cs="Arial"/>
          <w:sz w:val="22"/>
          <w:szCs w:val="22"/>
        </w:rPr>
        <w:t xml:space="preserve"> sia delle garanzie offerte sul piano della </w:t>
      </w:r>
      <w:r w:rsidR="008174E4">
        <w:rPr>
          <w:rFonts w:ascii="Arial" w:hAnsi="Arial" w:cs="Arial"/>
          <w:sz w:val="22"/>
          <w:szCs w:val="22"/>
        </w:rPr>
        <w:t>sicurezza informatica</w:t>
      </w:r>
      <w:r w:rsidRPr="00AF58B6">
        <w:rPr>
          <w:rFonts w:ascii="Arial" w:hAnsi="Arial" w:cs="Arial"/>
          <w:sz w:val="22"/>
          <w:szCs w:val="22"/>
        </w:rPr>
        <w:t>.</w:t>
      </w:r>
    </w:p>
    <w:p w14:paraId="4D1E9E36" w14:textId="77777777" w:rsidR="00E45C8C" w:rsidRPr="00AF58B6" w:rsidRDefault="00E45C8C" w:rsidP="00355276">
      <w:pPr>
        <w:ind w:left="709"/>
        <w:jc w:val="both"/>
        <w:rPr>
          <w:rFonts w:ascii="Arial" w:hAnsi="Arial" w:cs="Arial"/>
          <w:sz w:val="22"/>
          <w:szCs w:val="22"/>
        </w:rPr>
      </w:pPr>
    </w:p>
    <w:p w14:paraId="6CC1DE5D" w14:textId="77777777" w:rsidR="003B0D48" w:rsidRDefault="00010D82" w:rsidP="00150CBF">
      <w:pPr>
        <w:spacing w:after="120"/>
        <w:jc w:val="both"/>
        <w:rPr>
          <w:rFonts w:ascii="Arial" w:hAnsi="Arial" w:cs="Arial"/>
          <w:b/>
          <w:sz w:val="22"/>
          <w:szCs w:val="22"/>
          <w:u w:val="single"/>
        </w:rPr>
      </w:pPr>
      <w:r w:rsidRPr="00095E5C">
        <w:rPr>
          <w:rFonts w:ascii="Arial" w:hAnsi="Arial" w:cs="Arial"/>
          <w:b/>
          <w:sz w:val="22"/>
          <w:szCs w:val="22"/>
          <w:u w:val="single"/>
        </w:rPr>
        <w:t xml:space="preserve">Art. </w:t>
      </w:r>
      <w:r w:rsidR="003B0D48">
        <w:rPr>
          <w:rFonts w:ascii="Arial" w:hAnsi="Arial" w:cs="Arial"/>
          <w:b/>
          <w:sz w:val="22"/>
          <w:szCs w:val="22"/>
          <w:u w:val="single"/>
        </w:rPr>
        <w:t>3</w:t>
      </w:r>
      <w:r w:rsidRPr="00095E5C">
        <w:rPr>
          <w:rFonts w:ascii="Arial" w:hAnsi="Arial" w:cs="Arial"/>
          <w:b/>
          <w:sz w:val="22"/>
          <w:szCs w:val="22"/>
          <w:u w:val="single"/>
        </w:rPr>
        <w:t xml:space="preserve"> – </w:t>
      </w:r>
      <w:r w:rsidR="003B0D48">
        <w:rPr>
          <w:rFonts w:ascii="Arial" w:hAnsi="Arial" w:cs="Arial"/>
          <w:b/>
          <w:sz w:val="22"/>
          <w:szCs w:val="22"/>
          <w:u w:val="single"/>
        </w:rPr>
        <w:t>Privacy: terminologia</w:t>
      </w:r>
    </w:p>
    <w:p w14:paraId="7FCD68E8" w14:textId="34CF587B" w:rsidR="00CA483C" w:rsidRDefault="00CA483C" w:rsidP="00CA483C">
      <w:pPr>
        <w:ind w:left="284"/>
        <w:jc w:val="both"/>
        <w:rPr>
          <w:rFonts w:ascii="Arial" w:hAnsi="Arial" w:cs="Arial"/>
          <w:sz w:val="22"/>
          <w:szCs w:val="22"/>
        </w:rPr>
      </w:pPr>
      <w:r w:rsidRPr="00CA483C">
        <w:rPr>
          <w:rFonts w:ascii="Arial" w:hAnsi="Arial" w:cs="Arial"/>
          <w:sz w:val="22"/>
          <w:szCs w:val="22"/>
        </w:rPr>
        <w:lastRenderedPageBreak/>
        <w:t xml:space="preserve">Per una adeguata comprensione del presente documento, dei ruoli e dei compiti, si acquisiscono le definizioni </w:t>
      </w:r>
      <w:r w:rsidR="004758D2">
        <w:rPr>
          <w:rFonts w:ascii="Arial" w:hAnsi="Arial" w:cs="Arial"/>
          <w:sz w:val="22"/>
          <w:szCs w:val="22"/>
        </w:rPr>
        <w:t xml:space="preserve">utili alla comprensione del presente Documento e </w:t>
      </w:r>
      <w:r w:rsidRPr="00CA483C">
        <w:rPr>
          <w:rFonts w:ascii="Arial" w:hAnsi="Arial" w:cs="Arial"/>
          <w:sz w:val="22"/>
          <w:szCs w:val="22"/>
        </w:rPr>
        <w:t>applicabili al trattamento effettuato dalla scuola</w:t>
      </w:r>
      <w:r w:rsidR="004758D2">
        <w:rPr>
          <w:rFonts w:ascii="Arial" w:hAnsi="Arial" w:cs="Arial"/>
          <w:sz w:val="22"/>
          <w:szCs w:val="22"/>
        </w:rPr>
        <w:t>,</w:t>
      </w:r>
      <w:r w:rsidRPr="00CA483C">
        <w:rPr>
          <w:rFonts w:ascii="Arial" w:hAnsi="Arial" w:cs="Arial"/>
          <w:sz w:val="22"/>
          <w:szCs w:val="22"/>
        </w:rPr>
        <w:t xml:space="preserve"> ai sensi dell’art.4 del Regolamento 2016/679 e dell’art. 2-ter del </w:t>
      </w:r>
      <w:proofErr w:type="spellStart"/>
      <w:r w:rsidRPr="00CA483C">
        <w:rPr>
          <w:rFonts w:ascii="Arial" w:hAnsi="Arial" w:cs="Arial"/>
          <w:sz w:val="22"/>
          <w:szCs w:val="22"/>
        </w:rPr>
        <w:t>D.lgs</w:t>
      </w:r>
      <w:proofErr w:type="spellEnd"/>
      <w:r w:rsidRPr="00CA483C">
        <w:rPr>
          <w:rFonts w:ascii="Arial" w:hAnsi="Arial" w:cs="Arial"/>
          <w:sz w:val="22"/>
          <w:szCs w:val="22"/>
        </w:rPr>
        <w:t xml:space="preserve"> 101/2018:</w:t>
      </w:r>
    </w:p>
    <w:p w14:paraId="743A017D" w14:textId="24C6E1E7" w:rsidR="00CA483C" w:rsidRDefault="00CA483C" w:rsidP="00CA483C">
      <w:pPr>
        <w:pStyle w:val="Paragrafoelenco"/>
        <w:numPr>
          <w:ilvl w:val="0"/>
          <w:numId w:val="16"/>
        </w:numPr>
        <w:jc w:val="both"/>
        <w:rPr>
          <w:rFonts w:ascii="Arial" w:hAnsi="Arial" w:cs="Arial"/>
          <w:sz w:val="22"/>
          <w:szCs w:val="22"/>
        </w:rPr>
      </w:pPr>
      <w:r w:rsidRPr="00CA483C">
        <w:rPr>
          <w:rFonts w:ascii="Arial" w:hAnsi="Arial" w:cs="Arial"/>
          <w:b/>
          <w:i/>
          <w:sz w:val="22"/>
          <w:szCs w:val="22"/>
        </w:rPr>
        <w:t xml:space="preserve">“titolare del trattamento”: </w:t>
      </w:r>
      <w:r w:rsidRPr="00CA483C">
        <w:rPr>
          <w:rFonts w:ascii="Arial" w:hAnsi="Arial" w:cs="Arial"/>
          <w:sz w:val="22"/>
          <w:szCs w:val="22"/>
        </w:rPr>
        <w:t>a persona fisica o giuridica, l'autorità pubblica, il servizio o altro organismo che, singolarmente o insieme ad altri, determina le finalità e i mezzi del trattamento di dati personali</w:t>
      </w:r>
      <w:r>
        <w:rPr>
          <w:rFonts w:ascii="Arial" w:hAnsi="Arial" w:cs="Arial"/>
          <w:sz w:val="22"/>
          <w:szCs w:val="22"/>
        </w:rPr>
        <w:t xml:space="preserve"> (ai fini del presente Documento il Titolare del Trattamento è l’Istituto scolastico rappresentato legalmente dal Dirigente scolastico);</w:t>
      </w:r>
    </w:p>
    <w:p w14:paraId="15C822FF" w14:textId="6C30ABFD" w:rsidR="004758D2" w:rsidRDefault="004758D2" w:rsidP="00CA483C">
      <w:pPr>
        <w:pStyle w:val="Paragrafoelenco"/>
        <w:numPr>
          <w:ilvl w:val="0"/>
          <w:numId w:val="16"/>
        </w:numPr>
        <w:jc w:val="both"/>
        <w:rPr>
          <w:rFonts w:ascii="Arial" w:hAnsi="Arial" w:cs="Arial"/>
          <w:sz w:val="22"/>
          <w:szCs w:val="22"/>
        </w:rPr>
      </w:pPr>
      <w:r>
        <w:rPr>
          <w:rFonts w:ascii="Arial" w:hAnsi="Arial" w:cs="Arial"/>
          <w:b/>
          <w:i/>
          <w:sz w:val="22"/>
          <w:szCs w:val="22"/>
        </w:rPr>
        <w:t>“interessato”:</w:t>
      </w:r>
      <w:r>
        <w:rPr>
          <w:rFonts w:ascii="Arial" w:hAnsi="Arial" w:cs="Arial"/>
          <w:sz w:val="22"/>
          <w:szCs w:val="22"/>
        </w:rPr>
        <w:t xml:space="preserve"> e la persona fisica a cui fanno riferimento/appartengono i dati trattati;</w:t>
      </w:r>
    </w:p>
    <w:p w14:paraId="2242FACE" w14:textId="1D3DFB0C" w:rsidR="00F9298B" w:rsidRPr="00CA483C" w:rsidRDefault="00F9298B" w:rsidP="00CA483C">
      <w:pPr>
        <w:pStyle w:val="Paragrafoelenco"/>
        <w:numPr>
          <w:ilvl w:val="0"/>
          <w:numId w:val="16"/>
        </w:numPr>
        <w:jc w:val="both"/>
        <w:rPr>
          <w:rFonts w:ascii="Arial" w:hAnsi="Arial" w:cs="Arial"/>
          <w:sz w:val="22"/>
          <w:szCs w:val="22"/>
        </w:rPr>
      </w:pPr>
      <w:r>
        <w:rPr>
          <w:rFonts w:ascii="Arial" w:hAnsi="Arial" w:cs="Arial"/>
          <w:b/>
          <w:i/>
          <w:sz w:val="22"/>
          <w:szCs w:val="22"/>
        </w:rPr>
        <w:t>“incaricato”:</w:t>
      </w:r>
      <w:r>
        <w:rPr>
          <w:rFonts w:ascii="Arial" w:hAnsi="Arial" w:cs="Arial"/>
          <w:sz w:val="22"/>
          <w:szCs w:val="22"/>
        </w:rPr>
        <w:t xml:space="preserve"> è la persona fisica che è autorizzata dal titolare a trattare i dati degli interessati (ai fini del presente Documento, sono interessati i docenti e il personale </w:t>
      </w:r>
      <w:proofErr w:type="spellStart"/>
      <w:r>
        <w:rPr>
          <w:rFonts w:ascii="Arial" w:hAnsi="Arial" w:cs="Arial"/>
          <w:sz w:val="22"/>
          <w:szCs w:val="22"/>
        </w:rPr>
        <w:t>ata</w:t>
      </w:r>
      <w:proofErr w:type="spellEnd"/>
      <w:r>
        <w:rPr>
          <w:rFonts w:ascii="Arial" w:hAnsi="Arial" w:cs="Arial"/>
          <w:sz w:val="22"/>
          <w:szCs w:val="22"/>
        </w:rPr>
        <w:t xml:space="preserve"> che gestisc</w:t>
      </w:r>
      <w:r w:rsidR="00746A22">
        <w:rPr>
          <w:rFonts w:ascii="Arial" w:hAnsi="Arial" w:cs="Arial"/>
          <w:sz w:val="22"/>
          <w:szCs w:val="22"/>
        </w:rPr>
        <w:t>ono</w:t>
      </w:r>
      <w:r>
        <w:rPr>
          <w:rFonts w:ascii="Arial" w:hAnsi="Arial" w:cs="Arial"/>
          <w:sz w:val="22"/>
          <w:szCs w:val="22"/>
        </w:rPr>
        <w:t xml:space="preserve"> (tratta</w:t>
      </w:r>
      <w:r w:rsidR="00746A22">
        <w:rPr>
          <w:rFonts w:ascii="Arial" w:hAnsi="Arial" w:cs="Arial"/>
          <w:sz w:val="22"/>
          <w:szCs w:val="22"/>
        </w:rPr>
        <w:t>no</w:t>
      </w:r>
      <w:r>
        <w:rPr>
          <w:rFonts w:ascii="Arial" w:hAnsi="Arial" w:cs="Arial"/>
          <w:sz w:val="22"/>
          <w:szCs w:val="22"/>
        </w:rPr>
        <w:t>) i dati di alunni e famiglie per le finalità istituzionali della scuola</w:t>
      </w:r>
      <w:r w:rsidR="00746A22">
        <w:rPr>
          <w:rFonts w:ascii="Arial" w:hAnsi="Arial" w:cs="Arial"/>
          <w:sz w:val="22"/>
          <w:szCs w:val="22"/>
        </w:rPr>
        <w:t>, sotto l’autorità del Titolare)</w:t>
      </w:r>
      <w:r>
        <w:rPr>
          <w:rFonts w:ascii="Arial" w:hAnsi="Arial" w:cs="Arial"/>
          <w:sz w:val="22"/>
          <w:szCs w:val="22"/>
        </w:rPr>
        <w:t>;</w:t>
      </w:r>
    </w:p>
    <w:p w14:paraId="063E9A33" w14:textId="77777777" w:rsidR="00CA483C" w:rsidRPr="00CA483C" w:rsidRDefault="00CA483C" w:rsidP="00CA483C">
      <w:pPr>
        <w:pStyle w:val="Paragrafoelenco"/>
        <w:numPr>
          <w:ilvl w:val="0"/>
          <w:numId w:val="16"/>
        </w:numPr>
        <w:jc w:val="both"/>
        <w:rPr>
          <w:rFonts w:ascii="Arial" w:hAnsi="Arial" w:cs="Arial"/>
          <w:sz w:val="22"/>
          <w:szCs w:val="22"/>
        </w:rPr>
      </w:pPr>
      <w:r w:rsidRPr="00CA483C">
        <w:rPr>
          <w:rFonts w:ascii="Arial" w:hAnsi="Arial" w:cs="Arial"/>
          <w:b/>
          <w:i/>
          <w:sz w:val="22"/>
          <w:szCs w:val="22"/>
        </w:rPr>
        <w:t>“dato personale”</w:t>
      </w:r>
      <w:r w:rsidRPr="00CA483C">
        <w:rPr>
          <w:rFonts w:ascii="Arial" w:hAnsi="Arial" w:cs="Arial"/>
          <w:sz w:val="22"/>
          <w:szCs w:val="22"/>
        </w:rPr>
        <w:t>: qualsiasi informazione riguardante una persona fisica identificata o identificabile (“interessato”); si considera identificabile la persona fisica che può essere identificata, direttamente o indirettamente, con particolare riferimento a un identificativo come il nome, un numero di identificazione, dati relativi all’ubicazione, un identificativo online  o a uno o più elementi caratteristici della sua identità fisica, fisiologica, genetica, psichica, economica, culturale o sociale;</w:t>
      </w:r>
    </w:p>
    <w:p w14:paraId="2AAE4B34" w14:textId="77777777" w:rsidR="00CA483C" w:rsidRPr="00CA483C" w:rsidRDefault="00CA483C" w:rsidP="00CA483C">
      <w:pPr>
        <w:pStyle w:val="Paragrafoelenco"/>
        <w:numPr>
          <w:ilvl w:val="0"/>
          <w:numId w:val="16"/>
        </w:numPr>
        <w:jc w:val="both"/>
        <w:rPr>
          <w:rFonts w:ascii="Arial" w:hAnsi="Arial" w:cs="Arial"/>
          <w:sz w:val="22"/>
          <w:szCs w:val="22"/>
        </w:rPr>
      </w:pPr>
      <w:r w:rsidRPr="00CA483C">
        <w:rPr>
          <w:rFonts w:ascii="Arial" w:hAnsi="Arial" w:cs="Arial"/>
          <w:b/>
          <w:i/>
          <w:sz w:val="22"/>
          <w:szCs w:val="22"/>
        </w:rPr>
        <w:t>“trattamento”</w:t>
      </w:r>
      <w:r w:rsidRPr="00CA483C">
        <w:rPr>
          <w:rFonts w:ascii="Arial" w:hAnsi="Arial" w:cs="Arial"/>
          <w:sz w:val="22"/>
          <w:szCs w:val="22"/>
        </w:rPr>
        <w:t>:  qualsiasi operazione o insieme di operazioni, compiute con o senza l'ausilio di processi automatizzati e applicate a dati personali o insiemi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w:t>
      </w:r>
    </w:p>
    <w:p w14:paraId="66166504" w14:textId="4CF41BC6" w:rsidR="00CA483C" w:rsidRDefault="00CA483C" w:rsidP="00CA483C">
      <w:pPr>
        <w:pStyle w:val="Paragrafoelenco"/>
        <w:numPr>
          <w:ilvl w:val="0"/>
          <w:numId w:val="16"/>
        </w:numPr>
        <w:jc w:val="both"/>
        <w:rPr>
          <w:rFonts w:ascii="Arial" w:hAnsi="Arial" w:cs="Arial"/>
          <w:sz w:val="22"/>
          <w:szCs w:val="22"/>
        </w:rPr>
      </w:pPr>
      <w:r w:rsidRPr="00CA483C">
        <w:rPr>
          <w:rFonts w:ascii="Arial" w:hAnsi="Arial" w:cs="Arial"/>
          <w:b/>
          <w:i/>
          <w:sz w:val="22"/>
          <w:szCs w:val="22"/>
        </w:rPr>
        <w:t>“responsabile del trattamento”:</w:t>
      </w:r>
      <w:r w:rsidRPr="00CA483C">
        <w:rPr>
          <w:rFonts w:ascii="Arial" w:hAnsi="Arial" w:cs="Arial"/>
          <w:sz w:val="22"/>
          <w:szCs w:val="22"/>
        </w:rPr>
        <w:t xml:space="preserve"> la persona fisica o giuridica, l'autorità pubblica, il servizio o altro organismo che tratta dati personali per conto del titolare del trattamento</w:t>
      </w:r>
      <w:r w:rsidR="00025D98">
        <w:rPr>
          <w:rFonts w:ascii="Arial" w:hAnsi="Arial" w:cs="Arial"/>
          <w:sz w:val="22"/>
          <w:szCs w:val="22"/>
        </w:rPr>
        <w:t xml:space="preserve"> (ai fini del presente Documento, è Responsabile del Trattamento dati il fornitore proprietario della piattaforma utilizzata per la DDI)</w:t>
      </w:r>
      <w:r w:rsidRPr="00CA483C">
        <w:rPr>
          <w:rFonts w:ascii="Arial" w:hAnsi="Arial" w:cs="Arial"/>
          <w:sz w:val="22"/>
          <w:szCs w:val="22"/>
        </w:rPr>
        <w:t>;</w:t>
      </w:r>
    </w:p>
    <w:p w14:paraId="4BDA4BC7" w14:textId="5935D798" w:rsidR="00025D98" w:rsidRPr="00CA483C" w:rsidRDefault="00025D98" w:rsidP="00CA483C">
      <w:pPr>
        <w:pStyle w:val="Paragrafoelenco"/>
        <w:numPr>
          <w:ilvl w:val="0"/>
          <w:numId w:val="16"/>
        </w:numPr>
        <w:jc w:val="both"/>
        <w:rPr>
          <w:rFonts w:ascii="Arial" w:hAnsi="Arial" w:cs="Arial"/>
          <w:sz w:val="22"/>
          <w:szCs w:val="22"/>
        </w:rPr>
      </w:pPr>
      <w:r>
        <w:rPr>
          <w:rFonts w:ascii="Arial" w:hAnsi="Arial" w:cs="Arial"/>
          <w:b/>
          <w:i/>
          <w:sz w:val="22"/>
          <w:szCs w:val="22"/>
        </w:rPr>
        <w:t>“responsabile per la protezione dati (RPD)”:</w:t>
      </w:r>
      <w:r>
        <w:rPr>
          <w:rFonts w:ascii="Arial" w:hAnsi="Arial" w:cs="Arial"/>
          <w:sz w:val="22"/>
          <w:szCs w:val="22"/>
        </w:rPr>
        <w:t xml:space="preserve"> la persona fisica o giuridica che supporta e fornisce consulenza al Titolare del trattamento per la corretta gestione dei dati;</w:t>
      </w:r>
    </w:p>
    <w:p w14:paraId="21C596ED" w14:textId="77777777" w:rsidR="00CA483C" w:rsidRPr="00CA483C" w:rsidRDefault="00CA483C" w:rsidP="00CA483C">
      <w:pPr>
        <w:pStyle w:val="Paragrafoelenco"/>
        <w:numPr>
          <w:ilvl w:val="0"/>
          <w:numId w:val="16"/>
        </w:numPr>
        <w:jc w:val="both"/>
        <w:rPr>
          <w:rFonts w:ascii="Arial" w:hAnsi="Arial" w:cs="Arial"/>
          <w:sz w:val="22"/>
          <w:szCs w:val="22"/>
        </w:rPr>
      </w:pPr>
      <w:r w:rsidRPr="00CA483C">
        <w:rPr>
          <w:rFonts w:ascii="Arial" w:hAnsi="Arial" w:cs="Arial"/>
          <w:b/>
          <w:i/>
          <w:sz w:val="22"/>
          <w:szCs w:val="22"/>
        </w:rPr>
        <w:t>“consenso dell’interessato”:</w:t>
      </w:r>
      <w:r w:rsidRPr="00CA483C">
        <w:rPr>
          <w:rFonts w:ascii="Arial" w:hAnsi="Arial" w:cs="Arial"/>
          <w:sz w:val="22"/>
          <w:szCs w:val="22"/>
        </w:rPr>
        <w:t xml:space="preserve"> qualsiasi manifestazione di volontà libera, specifica, informata e inequivocabile dell'interessato, con la quale lo stesso manifesta il proprio assenso, mediante dichiarazione o azione positiva inequivocabile, che i dati personali che lo riguardano siano oggetto di trattamento;</w:t>
      </w:r>
    </w:p>
    <w:p w14:paraId="343BD558" w14:textId="77777777" w:rsidR="00CA483C" w:rsidRPr="00CA483C" w:rsidRDefault="00CA483C" w:rsidP="00CA483C">
      <w:pPr>
        <w:pStyle w:val="Paragrafoelenco"/>
        <w:numPr>
          <w:ilvl w:val="0"/>
          <w:numId w:val="16"/>
        </w:numPr>
        <w:jc w:val="both"/>
        <w:rPr>
          <w:rFonts w:ascii="Arial" w:hAnsi="Arial" w:cs="Arial"/>
          <w:sz w:val="22"/>
          <w:szCs w:val="22"/>
        </w:rPr>
      </w:pPr>
      <w:r w:rsidRPr="00CA483C">
        <w:rPr>
          <w:rFonts w:ascii="Arial" w:hAnsi="Arial" w:cs="Arial"/>
          <w:b/>
          <w:i/>
          <w:sz w:val="22"/>
          <w:szCs w:val="22"/>
        </w:rPr>
        <w:t>“violazione dei dati personali”</w:t>
      </w:r>
      <w:r w:rsidRPr="00CA483C">
        <w:rPr>
          <w:rFonts w:ascii="Arial" w:hAnsi="Arial" w:cs="Arial"/>
          <w:sz w:val="22"/>
          <w:szCs w:val="22"/>
        </w:rPr>
        <w:t>: la violazione di sicurezza che comporta accidentalmente o in modo illecito la distruzione, la perdita, la modifica, la divulgazione non autorizzata o l'accesso ai dati personali trasmessi, conservati o comunque trattati;</w:t>
      </w:r>
    </w:p>
    <w:p w14:paraId="03C07586" w14:textId="77777777" w:rsidR="00CA483C" w:rsidRPr="00CA483C" w:rsidRDefault="00CA483C" w:rsidP="00CA483C">
      <w:pPr>
        <w:pStyle w:val="Paragrafoelenco"/>
        <w:numPr>
          <w:ilvl w:val="0"/>
          <w:numId w:val="16"/>
        </w:numPr>
        <w:jc w:val="both"/>
        <w:rPr>
          <w:rFonts w:ascii="Arial" w:hAnsi="Arial" w:cs="Arial"/>
          <w:sz w:val="22"/>
          <w:szCs w:val="22"/>
        </w:rPr>
      </w:pPr>
      <w:r w:rsidRPr="00CA483C">
        <w:rPr>
          <w:rFonts w:ascii="Arial" w:hAnsi="Arial" w:cs="Arial"/>
          <w:b/>
          <w:i/>
          <w:sz w:val="22"/>
          <w:szCs w:val="22"/>
        </w:rPr>
        <w:t>«dati relativi alla salute»</w:t>
      </w:r>
      <w:r w:rsidRPr="00CA483C">
        <w:rPr>
          <w:rFonts w:ascii="Arial" w:hAnsi="Arial" w:cs="Arial"/>
          <w:sz w:val="22"/>
          <w:szCs w:val="22"/>
        </w:rPr>
        <w:t>: i dati personali attinenti alla salute fisica o mentale di una persona fisica, compresa la prestazione di servizi di assistenza sanitaria, che rivelano informazioni relative al suo stato di salute;</w:t>
      </w:r>
    </w:p>
    <w:p w14:paraId="12DE64A9" w14:textId="77777777" w:rsidR="00CA483C" w:rsidRPr="00CA483C" w:rsidRDefault="00CA483C" w:rsidP="00CA483C">
      <w:pPr>
        <w:pStyle w:val="Paragrafoelenco"/>
        <w:numPr>
          <w:ilvl w:val="0"/>
          <w:numId w:val="16"/>
        </w:numPr>
        <w:jc w:val="both"/>
        <w:rPr>
          <w:rFonts w:ascii="Arial" w:hAnsi="Arial" w:cs="Arial"/>
          <w:sz w:val="22"/>
          <w:szCs w:val="22"/>
        </w:rPr>
      </w:pPr>
      <w:r w:rsidRPr="00CA483C">
        <w:rPr>
          <w:rFonts w:ascii="Arial" w:hAnsi="Arial" w:cs="Arial"/>
          <w:b/>
          <w:i/>
          <w:sz w:val="22"/>
          <w:szCs w:val="22"/>
        </w:rPr>
        <w:t>«autorità di controllo interessata»</w:t>
      </w:r>
      <w:r w:rsidRPr="00CA483C">
        <w:rPr>
          <w:rFonts w:ascii="Arial" w:hAnsi="Arial" w:cs="Arial"/>
          <w:sz w:val="22"/>
          <w:szCs w:val="22"/>
        </w:rPr>
        <w:t xml:space="preserve">: un'autorità di controllo interessata dal trattamento di dati personali in quanto: a) il titolare del trattamento o il responsabile del trattamento è stabilito sul territorio dello Stato membro di tale autorità di controllo; b) gli interessati che risiedono nello Stato membro dell'autorità di controllo sono o sono probabilmente influenzati in modo sostanziale dal trattamento; oppure c) un reclamo è stato proposto a tale autorità di controllo; </w:t>
      </w:r>
    </w:p>
    <w:p w14:paraId="71C3A5AE" w14:textId="77777777" w:rsidR="00CA483C" w:rsidRPr="00CA483C" w:rsidRDefault="00CA483C" w:rsidP="00CA483C">
      <w:pPr>
        <w:jc w:val="both"/>
        <w:rPr>
          <w:rFonts w:ascii="Arial" w:hAnsi="Arial" w:cs="Arial"/>
          <w:sz w:val="22"/>
          <w:szCs w:val="22"/>
        </w:rPr>
      </w:pPr>
      <w:r w:rsidRPr="00CA483C">
        <w:rPr>
          <w:rFonts w:ascii="Arial" w:hAnsi="Arial" w:cs="Arial"/>
          <w:sz w:val="22"/>
          <w:szCs w:val="22"/>
        </w:rPr>
        <w:t>Comunicazione e diffusione:</w:t>
      </w:r>
    </w:p>
    <w:p w14:paraId="79B801DD" w14:textId="2A4AA46C" w:rsidR="00CA483C" w:rsidRPr="00CA483C" w:rsidRDefault="00CA483C" w:rsidP="00CA483C">
      <w:pPr>
        <w:pStyle w:val="Paragrafoelenco"/>
        <w:numPr>
          <w:ilvl w:val="0"/>
          <w:numId w:val="17"/>
        </w:numPr>
        <w:autoSpaceDE w:val="0"/>
        <w:autoSpaceDN w:val="0"/>
        <w:adjustRightInd w:val="0"/>
        <w:jc w:val="both"/>
        <w:rPr>
          <w:rFonts w:ascii="Arial" w:hAnsi="Arial" w:cs="Arial"/>
          <w:sz w:val="22"/>
          <w:szCs w:val="22"/>
        </w:rPr>
      </w:pPr>
      <w:r w:rsidRPr="00CA483C">
        <w:rPr>
          <w:rFonts w:ascii="Arial" w:hAnsi="Arial" w:cs="Arial"/>
          <w:b/>
          <w:i/>
          <w:sz w:val="22"/>
          <w:szCs w:val="22"/>
        </w:rPr>
        <w:lastRenderedPageBreak/>
        <w:t>“comunicazione”</w:t>
      </w:r>
      <w:r w:rsidRPr="00CA483C">
        <w:rPr>
          <w:rFonts w:ascii="Arial" w:hAnsi="Arial" w:cs="Arial"/>
          <w:sz w:val="22"/>
          <w:szCs w:val="22"/>
        </w:rPr>
        <w:t xml:space="preserve">: il dare conoscenza dei dati personali a uno o più soggetti determinati diversi dall'interessato, dal rappresentante del titolare nel territorio dell'Unione europea, dal responsabile o dal suo rappresentante nel territorio dell'Unione europea, dalle persone autorizzate, ai sensi dell'articolo 2 </w:t>
      </w:r>
      <w:proofErr w:type="spellStart"/>
      <w:r w:rsidRPr="00CA483C">
        <w:rPr>
          <w:rFonts w:ascii="Arial" w:hAnsi="Arial" w:cs="Arial"/>
          <w:sz w:val="22"/>
          <w:szCs w:val="22"/>
        </w:rPr>
        <w:t>quaterdecies</w:t>
      </w:r>
      <w:proofErr w:type="spellEnd"/>
      <w:r w:rsidRPr="00CA483C">
        <w:rPr>
          <w:rFonts w:ascii="Arial" w:hAnsi="Arial" w:cs="Arial"/>
          <w:sz w:val="22"/>
          <w:szCs w:val="22"/>
        </w:rPr>
        <w:t>, al trattamento dei dati personali sotto l'autorità diretta del titolare o del responsabile, in qualunque forma, anche mediante la loro messa a disposizione, consultazione o mediante interconnessione</w:t>
      </w:r>
      <w:r w:rsidR="00317448">
        <w:rPr>
          <w:rFonts w:ascii="Arial" w:hAnsi="Arial" w:cs="Arial"/>
          <w:sz w:val="22"/>
          <w:szCs w:val="22"/>
        </w:rPr>
        <w:t xml:space="preserve"> (es. invio a mezzo email del fascicolo personale ad un’altra scuola in caso di trasferimento)</w:t>
      </w:r>
      <w:r w:rsidRPr="00CA483C">
        <w:rPr>
          <w:rFonts w:ascii="Arial" w:hAnsi="Arial" w:cs="Arial"/>
          <w:sz w:val="22"/>
          <w:szCs w:val="22"/>
        </w:rPr>
        <w:t>;</w:t>
      </w:r>
    </w:p>
    <w:p w14:paraId="232C6CA7" w14:textId="3FC54F01" w:rsidR="00CA483C" w:rsidRPr="00CA483C" w:rsidRDefault="00CA483C" w:rsidP="005D566F">
      <w:pPr>
        <w:pStyle w:val="Paragrafoelenco"/>
        <w:numPr>
          <w:ilvl w:val="0"/>
          <w:numId w:val="17"/>
        </w:numPr>
        <w:autoSpaceDE w:val="0"/>
        <w:autoSpaceDN w:val="0"/>
        <w:adjustRightInd w:val="0"/>
        <w:jc w:val="both"/>
        <w:rPr>
          <w:rFonts w:ascii="Arial" w:hAnsi="Arial" w:cs="Arial"/>
          <w:sz w:val="22"/>
          <w:szCs w:val="22"/>
        </w:rPr>
      </w:pPr>
      <w:r w:rsidRPr="00CA483C">
        <w:rPr>
          <w:rFonts w:ascii="Arial" w:hAnsi="Arial" w:cs="Arial"/>
          <w:b/>
          <w:i/>
          <w:sz w:val="22"/>
          <w:szCs w:val="22"/>
        </w:rPr>
        <w:t>“diffusione”:</w:t>
      </w:r>
      <w:r w:rsidRPr="00CA483C">
        <w:rPr>
          <w:rFonts w:ascii="Arial" w:hAnsi="Arial" w:cs="Arial"/>
          <w:sz w:val="22"/>
          <w:szCs w:val="22"/>
        </w:rPr>
        <w:t xml:space="preserve"> il dare conoscenza dei dati personali a soggetti indeterminati, in qualunque forma, anche mediante la loro messa a disposizione o consultazione</w:t>
      </w:r>
      <w:r w:rsidR="00317448">
        <w:rPr>
          <w:rFonts w:ascii="Arial" w:hAnsi="Arial" w:cs="Arial"/>
          <w:sz w:val="22"/>
          <w:szCs w:val="22"/>
        </w:rPr>
        <w:t xml:space="preserve"> (es. pubblicazione sul sito web)</w:t>
      </w:r>
      <w:r w:rsidRPr="00CA483C">
        <w:rPr>
          <w:rFonts w:ascii="Arial" w:hAnsi="Arial" w:cs="Arial"/>
          <w:sz w:val="22"/>
          <w:szCs w:val="22"/>
        </w:rPr>
        <w:t>.</w:t>
      </w:r>
    </w:p>
    <w:p w14:paraId="78D4AAB3" w14:textId="77777777" w:rsidR="00150CBF" w:rsidRDefault="00150CBF" w:rsidP="005D566F">
      <w:pPr>
        <w:jc w:val="both"/>
        <w:rPr>
          <w:rFonts w:ascii="Arial" w:hAnsi="Arial" w:cs="Arial"/>
          <w:b/>
          <w:sz w:val="22"/>
          <w:szCs w:val="22"/>
          <w:u w:val="single"/>
        </w:rPr>
      </w:pPr>
    </w:p>
    <w:p w14:paraId="4D950071" w14:textId="3F1A8E5F" w:rsidR="00010D82" w:rsidRPr="00095E5C" w:rsidRDefault="00FF7449" w:rsidP="00FF7449">
      <w:pPr>
        <w:spacing w:after="120"/>
        <w:jc w:val="both"/>
        <w:rPr>
          <w:rFonts w:ascii="Arial" w:hAnsi="Arial" w:cs="Arial"/>
          <w:b/>
          <w:sz w:val="22"/>
          <w:szCs w:val="22"/>
          <w:u w:val="single"/>
        </w:rPr>
      </w:pPr>
      <w:r w:rsidRPr="00095E5C">
        <w:rPr>
          <w:rFonts w:ascii="Arial" w:hAnsi="Arial" w:cs="Arial"/>
          <w:b/>
          <w:sz w:val="22"/>
          <w:szCs w:val="22"/>
          <w:u w:val="single"/>
        </w:rPr>
        <w:t xml:space="preserve">Art. </w:t>
      </w:r>
      <w:r>
        <w:rPr>
          <w:rFonts w:ascii="Arial" w:hAnsi="Arial" w:cs="Arial"/>
          <w:b/>
          <w:sz w:val="22"/>
          <w:szCs w:val="22"/>
          <w:u w:val="single"/>
        </w:rPr>
        <w:t>4</w:t>
      </w:r>
      <w:r w:rsidRPr="00095E5C">
        <w:rPr>
          <w:rFonts w:ascii="Arial" w:hAnsi="Arial" w:cs="Arial"/>
          <w:b/>
          <w:sz w:val="22"/>
          <w:szCs w:val="22"/>
          <w:u w:val="single"/>
        </w:rPr>
        <w:t xml:space="preserve"> – </w:t>
      </w:r>
      <w:r>
        <w:rPr>
          <w:rFonts w:ascii="Arial" w:hAnsi="Arial" w:cs="Arial"/>
          <w:b/>
          <w:sz w:val="22"/>
          <w:szCs w:val="22"/>
          <w:u w:val="single"/>
        </w:rPr>
        <w:t>Incarichi e organizzazione</w:t>
      </w:r>
      <w:r w:rsidR="00010D82" w:rsidRPr="00095E5C">
        <w:rPr>
          <w:rFonts w:ascii="Arial" w:hAnsi="Arial" w:cs="Arial"/>
          <w:b/>
          <w:sz w:val="22"/>
          <w:szCs w:val="22"/>
          <w:u w:val="single"/>
        </w:rPr>
        <w:t xml:space="preserve"> </w:t>
      </w:r>
    </w:p>
    <w:p w14:paraId="683EE0CA" w14:textId="285871BF" w:rsidR="00010D82" w:rsidRPr="00095E5C" w:rsidRDefault="00FF7449" w:rsidP="00010D82">
      <w:pPr>
        <w:pStyle w:val="Paragrafoelenco"/>
        <w:numPr>
          <w:ilvl w:val="0"/>
          <w:numId w:val="13"/>
        </w:numPr>
        <w:spacing w:after="120"/>
        <w:ind w:left="709" w:hanging="425"/>
        <w:contextualSpacing w:val="0"/>
        <w:jc w:val="both"/>
        <w:rPr>
          <w:rFonts w:ascii="Arial" w:hAnsi="Arial" w:cs="Arial"/>
          <w:sz w:val="22"/>
          <w:szCs w:val="22"/>
        </w:rPr>
      </w:pPr>
      <w:r>
        <w:rPr>
          <w:rFonts w:ascii="Arial" w:hAnsi="Arial" w:cs="Arial"/>
          <w:sz w:val="22"/>
          <w:szCs w:val="22"/>
        </w:rPr>
        <w:t>I Docenti</w:t>
      </w:r>
      <w:r w:rsidR="00010D82" w:rsidRPr="00095E5C">
        <w:rPr>
          <w:rFonts w:ascii="Arial" w:hAnsi="Arial" w:cs="Arial"/>
          <w:sz w:val="22"/>
          <w:szCs w:val="22"/>
        </w:rPr>
        <w:t xml:space="preserve"> dell’Istituto </w:t>
      </w:r>
      <w:r>
        <w:rPr>
          <w:rFonts w:ascii="Arial" w:hAnsi="Arial" w:cs="Arial"/>
          <w:sz w:val="22"/>
          <w:szCs w:val="22"/>
        </w:rPr>
        <w:t xml:space="preserve">e il personale ATA </w:t>
      </w:r>
      <w:r w:rsidR="00010D82" w:rsidRPr="00095E5C">
        <w:rPr>
          <w:rFonts w:ascii="Arial" w:hAnsi="Arial" w:cs="Arial"/>
          <w:sz w:val="22"/>
          <w:szCs w:val="22"/>
        </w:rPr>
        <w:t xml:space="preserve">sono nominati dal Dirigente scolastico quali </w:t>
      </w:r>
      <w:r>
        <w:rPr>
          <w:rFonts w:ascii="Arial" w:hAnsi="Arial" w:cs="Arial"/>
          <w:sz w:val="22"/>
          <w:szCs w:val="22"/>
        </w:rPr>
        <w:t>I</w:t>
      </w:r>
      <w:r w:rsidR="00010D82" w:rsidRPr="00095E5C">
        <w:rPr>
          <w:rFonts w:ascii="Arial" w:hAnsi="Arial" w:cs="Arial"/>
          <w:sz w:val="22"/>
          <w:szCs w:val="22"/>
        </w:rPr>
        <w:t>ncaricati del trattamento dei dati personali delle studentesse, degli studenti e delle loro famiglie ai fini dello svolgimento delle proprie funzioni istituzionali e nel rispetto della normativa vigente.</w:t>
      </w:r>
      <w:r w:rsidR="00BD4F28">
        <w:rPr>
          <w:rFonts w:ascii="Arial" w:hAnsi="Arial" w:cs="Arial"/>
          <w:sz w:val="22"/>
          <w:szCs w:val="22"/>
        </w:rPr>
        <w:t xml:space="preserve"> Ma sono a loro volta anche Interessati nei confronti del Titolare del Trattamento,</w:t>
      </w:r>
      <w:r w:rsidR="00E71585">
        <w:rPr>
          <w:rFonts w:ascii="Arial" w:hAnsi="Arial" w:cs="Arial"/>
          <w:sz w:val="22"/>
          <w:szCs w:val="22"/>
        </w:rPr>
        <w:t xml:space="preserve"> cioè</w:t>
      </w:r>
      <w:r w:rsidR="00BD4F28">
        <w:rPr>
          <w:rFonts w:ascii="Arial" w:hAnsi="Arial" w:cs="Arial"/>
          <w:sz w:val="22"/>
          <w:szCs w:val="22"/>
        </w:rPr>
        <w:t xml:space="preserve"> la scuola, perché anche i loro dati vengono trattati per finalità obbligatorie. </w:t>
      </w:r>
    </w:p>
    <w:p w14:paraId="4F429B3F" w14:textId="61331245" w:rsidR="00010D82" w:rsidRPr="00095E5C" w:rsidRDefault="00BD4F28" w:rsidP="00010D82">
      <w:pPr>
        <w:pStyle w:val="Paragrafoelenco"/>
        <w:numPr>
          <w:ilvl w:val="0"/>
          <w:numId w:val="13"/>
        </w:numPr>
        <w:spacing w:after="120"/>
        <w:ind w:left="709" w:hanging="425"/>
        <w:contextualSpacing w:val="0"/>
        <w:jc w:val="both"/>
        <w:rPr>
          <w:rFonts w:ascii="Arial" w:hAnsi="Arial" w:cs="Arial"/>
          <w:sz w:val="22"/>
          <w:szCs w:val="22"/>
        </w:rPr>
      </w:pPr>
      <w:r>
        <w:rPr>
          <w:rFonts w:ascii="Arial" w:hAnsi="Arial" w:cs="Arial"/>
          <w:sz w:val="22"/>
          <w:szCs w:val="22"/>
        </w:rPr>
        <w:t xml:space="preserve">Tutti gli </w:t>
      </w:r>
      <w:r w:rsidR="00FF7449">
        <w:rPr>
          <w:rFonts w:ascii="Arial" w:hAnsi="Arial" w:cs="Arial"/>
          <w:sz w:val="22"/>
          <w:szCs w:val="22"/>
        </w:rPr>
        <w:t>Interessati</w:t>
      </w:r>
      <w:r w:rsidR="00010D82" w:rsidRPr="00095E5C">
        <w:rPr>
          <w:rFonts w:ascii="Arial" w:hAnsi="Arial" w:cs="Arial"/>
          <w:sz w:val="22"/>
          <w:szCs w:val="22"/>
        </w:rPr>
        <w:t>:</w:t>
      </w:r>
    </w:p>
    <w:p w14:paraId="494A8F03" w14:textId="77777777" w:rsidR="00010D82" w:rsidRPr="00095E5C" w:rsidRDefault="00010D82" w:rsidP="00010D82">
      <w:pPr>
        <w:pStyle w:val="Paragrafoelenco"/>
        <w:numPr>
          <w:ilvl w:val="1"/>
          <w:numId w:val="13"/>
        </w:numPr>
        <w:spacing w:after="120"/>
        <w:contextualSpacing w:val="0"/>
        <w:jc w:val="both"/>
        <w:rPr>
          <w:rFonts w:ascii="Arial" w:hAnsi="Arial" w:cs="Arial"/>
          <w:sz w:val="22"/>
          <w:szCs w:val="22"/>
        </w:rPr>
      </w:pPr>
      <w:r w:rsidRPr="00095E5C">
        <w:rPr>
          <w:rFonts w:ascii="Arial" w:hAnsi="Arial" w:cs="Arial"/>
          <w:sz w:val="22"/>
          <w:szCs w:val="22"/>
        </w:rPr>
        <w:t>Prendono visione dell’Informativa sulla privacy dell’Istituto ai sensi dell’art. 13 del Regolamento UE 2016/679 (GDPR);</w:t>
      </w:r>
    </w:p>
    <w:p w14:paraId="4C5D38BC" w14:textId="2FAF60B1" w:rsidR="00010D82" w:rsidRPr="006E14B3" w:rsidRDefault="006E14B3" w:rsidP="006E14B3">
      <w:pPr>
        <w:pStyle w:val="Paragrafoelenco"/>
        <w:numPr>
          <w:ilvl w:val="1"/>
          <w:numId w:val="13"/>
        </w:numPr>
        <w:spacing w:after="120"/>
        <w:contextualSpacing w:val="0"/>
        <w:jc w:val="both"/>
        <w:rPr>
          <w:rFonts w:ascii="Arial" w:hAnsi="Arial" w:cs="Arial"/>
          <w:sz w:val="22"/>
          <w:szCs w:val="22"/>
        </w:rPr>
      </w:pPr>
      <w:r>
        <w:rPr>
          <w:rFonts w:ascii="Arial" w:hAnsi="Arial" w:cs="Arial"/>
          <w:sz w:val="22"/>
          <w:szCs w:val="22"/>
        </w:rPr>
        <w:t xml:space="preserve">Prendono visione </w:t>
      </w:r>
      <w:r w:rsidRPr="006E14B3">
        <w:rPr>
          <w:rFonts w:ascii="Arial" w:hAnsi="Arial" w:cs="Arial"/>
          <w:sz w:val="22"/>
          <w:szCs w:val="22"/>
        </w:rPr>
        <w:t xml:space="preserve">dell’informativa </w:t>
      </w:r>
      <w:r w:rsidR="00010D82" w:rsidRPr="006E14B3">
        <w:rPr>
          <w:rFonts w:ascii="Arial" w:hAnsi="Arial" w:cs="Arial"/>
          <w:sz w:val="22"/>
          <w:szCs w:val="22"/>
        </w:rPr>
        <w:t xml:space="preserve">sull’utilizzo </w:t>
      </w:r>
      <w:r w:rsidR="00FF7449" w:rsidRPr="006E14B3">
        <w:rPr>
          <w:rFonts w:ascii="Arial" w:hAnsi="Arial" w:cs="Arial"/>
          <w:sz w:val="22"/>
          <w:szCs w:val="22"/>
        </w:rPr>
        <w:t>di</w:t>
      </w:r>
      <w:r w:rsidR="00010D82" w:rsidRPr="006E14B3">
        <w:rPr>
          <w:rFonts w:ascii="Arial" w:hAnsi="Arial" w:cs="Arial"/>
          <w:sz w:val="22"/>
          <w:szCs w:val="22"/>
        </w:rPr>
        <w:t xml:space="preserve"> Google </w:t>
      </w:r>
      <w:r w:rsidR="001A5A73">
        <w:rPr>
          <w:rFonts w:ascii="Arial" w:hAnsi="Arial" w:cs="Arial"/>
          <w:sz w:val="22"/>
          <w:szCs w:val="22"/>
        </w:rPr>
        <w:t>Workspace</w:t>
      </w:r>
      <w:r>
        <w:rPr>
          <w:rFonts w:ascii="Arial" w:hAnsi="Arial" w:cs="Arial"/>
          <w:sz w:val="22"/>
          <w:szCs w:val="22"/>
        </w:rPr>
        <w:t>;</w:t>
      </w:r>
    </w:p>
    <w:p w14:paraId="2F566B8D" w14:textId="0ACA2DE2" w:rsidR="00010D82" w:rsidRDefault="00FF7449" w:rsidP="00010D82">
      <w:pPr>
        <w:pStyle w:val="Paragrafoelenco"/>
        <w:numPr>
          <w:ilvl w:val="1"/>
          <w:numId w:val="13"/>
        </w:numPr>
        <w:spacing w:after="120"/>
        <w:contextualSpacing w:val="0"/>
        <w:jc w:val="both"/>
        <w:rPr>
          <w:rFonts w:ascii="Arial" w:hAnsi="Arial" w:cs="Arial"/>
          <w:sz w:val="22"/>
          <w:szCs w:val="22"/>
        </w:rPr>
      </w:pPr>
      <w:r>
        <w:rPr>
          <w:rFonts w:ascii="Arial" w:hAnsi="Arial" w:cs="Arial"/>
          <w:sz w:val="22"/>
          <w:szCs w:val="22"/>
        </w:rPr>
        <w:t>Prendono atto dei Regolamenti di Istituto sulle modalità della Didattica Digitale Integrata</w:t>
      </w:r>
      <w:r w:rsidR="001A5A73">
        <w:rPr>
          <w:rFonts w:ascii="Arial" w:hAnsi="Arial" w:cs="Arial"/>
          <w:sz w:val="22"/>
          <w:szCs w:val="22"/>
        </w:rPr>
        <w:t>.</w:t>
      </w:r>
    </w:p>
    <w:p w14:paraId="42BD1571" w14:textId="7AFFAAC7" w:rsidR="00746A22" w:rsidRPr="00746A22" w:rsidRDefault="00746A22" w:rsidP="005D566F">
      <w:pPr>
        <w:pStyle w:val="Paragrafoelenco"/>
        <w:numPr>
          <w:ilvl w:val="0"/>
          <w:numId w:val="13"/>
        </w:numPr>
        <w:jc w:val="both"/>
        <w:rPr>
          <w:rFonts w:ascii="Arial" w:hAnsi="Arial" w:cs="Arial"/>
          <w:sz w:val="22"/>
          <w:szCs w:val="22"/>
        </w:rPr>
      </w:pPr>
      <w:r>
        <w:rPr>
          <w:rFonts w:ascii="Arial" w:hAnsi="Arial" w:cs="Arial"/>
          <w:sz w:val="22"/>
          <w:szCs w:val="22"/>
        </w:rPr>
        <w:t xml:space="preserve">Il Dirigente scolastico nomina Responsabile del Trattamento il gestore della piattaforma utilizzata, verificando l’adeguatezza delle misure di sicurezza rispetto ai trattamenti effettuati </w:t>
      </w:r>
      <w:proofErr w:type="spellStart"/>
      <w:r>
        <w:rPr>
          <w:rFonts w:ascii="Arial" w:hAnsi="Arial" w:cs="Arial"/>
          <w:sz w:val="22"/>
          <w:szCs w:val="22"/>
        </w:rPr>
        <w:t>affinchè</w:t>
      </w:r>
      <w:proofErr w:type="spellEnd"/>
      <w:r>
        <w:rPr>
          <w:rFonts w:ascii="Arial" w:hAnsi="Arial" w:cs="Arial"/>
          <w:sz w:val="22"/>
          <w:szCs w:val="22"/>
        </w:rPr>
        <w:t xml:space="preserve"> i dati siano utilizzati solo in relazione alle finalità della DDI.</w:t>
      </w:r>
    </w:p>
    <w:p w14:paraId="7AD79618" w14:textId="77777777" w:rsidR="0018428D" w:rsidRDefault="0018428D" w:rsidP="005D566F">
      <w:pPr>
        <w:ind w:firstLine="284"/>
        <w:jc w:val="both"/>
        <w:rPr>
          <w:rFonts w:ascii="Arial" w:hAnsi="Arial" w:cs="Arial"/>
          <w:b/>
          <w:sz w:val="22"/>
          <w:szCs w:val="22"/>
          <w:u w:val="single"/>
        </w:rPr>
      </w:pPr>
    </w:p>
    <w:p w14:paraId="6386620E" w14:textId="6FCF32AA" w:rsidR="009344FC" w:rsidRDefault="009344FC" w:rsidP="009344FC">
      <w:pPr>
        <w:spacing w:after="120"/>
        <w:ind w:firstLine="284"/>
        <w:jc w:val="both"/>
        <w:rPr>
          <w:rFonts w:ascii="Arial" w:hAnsi="Arial" w:cs="Arial"/>
          <w:b/>
          <w:sz w:val="22"/>
          <w:szCs w:val="22"/>
          <w:u w:val="single"/>
        </w:rPr>
      </w:pPr>
      <w:r w:rsidRPr="00095E5C">
        <w:rPr>
          <w:rFonts w:ascii="Arial" w:hAnsi="Arial" w:cs="Arial"/>
          <w:b/>
          <w:sz w:val="22"/>
          <w:szCs w:val="22"/>
          <w:u w:val="single"/>
        </w:rPr>
        <w:t xml:space="preserve">Art. </w:t>
      </w:r>
      <w:r w:rsidR="00746A22">
        <w:rPr>
          <w:rFonts w:ascii="Arial" w:hAnsi="Arial" w:cs="Arial"/>
          <w:b/>
          <w:sz w:val="22"/>
          <w:szCs w:val="22"/>
          <w:u w:val="single"/>
        </w:rPr>
        <w:t>5</w:t>
      </w:r>
      <w:r w:rsidRPr="00095E5C">
        <w:rPr>
          <w:rFonts w:ascii="Arial" w:hAnsi="Arial" w:cs="Arial"/>
          <w:b/>
          <w:sz w:val="22"/>
          <w:szCs w:val="22"/>
          <w:u w:val="single"/>
        </w:rPr>
        <w:t xml:space="preserve"> – </w:t>
      </w:r>
      <w:r w:rsidR="00B645AE">
        <w:rPr>
          <w:rFonts w:ascii="Arial" w:hAnsi="Arial" w:cs="Arial"/>
          <w:b/>
          <w:sz w:val="22"/>
          <w:szCs w:val="22"/>
          <w:u w:val="single"/>
        </w:rPr>
        <w:t>Base giuridica che legittima il trattamento dei dati</w:t>
      </w:r>
    </w:p>
    <w:p w14:paraId="4524B917" w14:textId="1899BB95" w:rsidR="00B645AE" w:rsidRDefault="00B645AE" w:rsidP="00D62966">
      <w:pPr>
        <w:ind w:left="284"/>
        <w:jc w:val="both"/>
        <w:rPr>
          <w:rFonts w:ascii="Arial" w:hAnsi="Arial" w:cs="Arial"/>
          <w:bCs/>
          <w:sz w:val="22"/>
          <w:szCs w:val="22"/>
        </w:rPr>
      </w:pPr>
      <w:r w:rsidRPr="00B645AE">
        <w:rPr>
          <w:rFonts w:ascii="Arial" w:hAnsi="Arial" w:cs="Arial"/>
          <w:bCs/>
          <w:sz w:val="22"/>
          <w:szCs w:val="22"/>
        </w:rPr>
        <w:t xml:space="preserve">La </w:t>
      </w:r>
      <w:r w:rsidRPr="00B645AE">
        <w:rPr>
          <w:rFonts w:ascii="Arial" w:hAnsi="Arial" w:cs="Arial"/>
          <w:b/>
          <w:sz w:val="22"/>
          <w:szCs w:val="22"/>
        </w:rPr>
        <w:t>base giuridica</w:t>
      </w:r>
      <w:r w:rsidRPr="00B645AE">
        <w:rPr>
          <w:rFonts w:ascii="Arial" w:hAnsi="Arial" w:cs="Arial"/>
          <w:bCs/>
          <w:sz w:val="22"/>
          <w:szCs w:val="22"/>
        </w:rPr>
        <w:t xml:space="preserve"> è ciò che autorizza il Titolare del trattamento (la scuola) a trattare i dati degli Interessati.</w:t>
      </w:r>
    </w:p>
    <w:p w14:paraId="4CDF53AD" w14:textId="45559F97" w:rsidR="00B645AE" w:rsidRPr="00B645AE" w:rsidRDefault="00B645AE" w:rsidP="00D62966">
      <w:pPr>
        <w:ind w:left="284"/>
        <w:jc w:val="both"/>
        <w:rPr>
          <w:rFonts w:ascii="Arial" w:hAnsi="Arial" w:cs="Arial"/>
          <w:color w:val="000000"/>
          <w:sz w:val="22"/>
          <w:szCs w:val="22"/>
        </w:rPr>
      </w:pPr>
      <w:r w:rsidRPr="00B645AE">
        <w:rPr>
          <w:rStyle w:val="fontstyle01"/>
          <w:rFonts w:ascii="Arial" w:hAnsi="Arial" w:cs="Arial"/>
          <w:sz w:val="22"/>
          <w:szCs w:val="22"/>
        </w:rPr>
        <w:t>Come chiarito dal Garante nel Provvedimento del 26 marzo 2020, n. 64 (doc web n. 9300784</w:t>
      </w:r>
      <w:r w:rsidRPr="00B645AE">
        <w:rPr>
          <w:rFonts w:ascii="Arial" w:hAnsi="Arial" w:cs="Arial"/>
          <w:color w:val="000000"/>
          <w:sz w:val="22"/>
          <w:szCs w:val="22"/>
        </w:rPr>
        <w:t xml:space="preserve"> </w:t>
      </w:r>
      <w:r w:rsidRPr="00B645AE">
        <w:rPr>
          <w:rStyle w:val="fontstyle01"/>
          <w:rFonts w:ascii="Arial" w:hAnsi="Arial" w:cs="Arial"/>
          <w:sz w:val="22"/>
          <w:szCs w:val="22"/>
        </w:rPr>
        <w:t>“Didattica a distanza: prime indicazioni”), in relazione alla attività di DDI, il trattamento dei dati</w:t>
      </w:r>
      <w:r w:rsidRPr="00B645AE">
        <w:rPr>
          <w:rFonts w:ascii="Arial" w:hAnsi="Arial" w:cs="Arial"/>
          <w:color w:val="000000"/>
          <w:sz w:val="22"/>
          <w:szCs w:val="22"/>
        </w:rPr>
        <w:t xml:space="preserve"> </w:t>
      </w:r>
      <w:r w:rsidRPr="00B645AE">
        <w:rPr>
          <w:rStyle w:val="fontstyle01"/>
          <w:rFonts w:ascii="Arial" w:hAnsi="Arial" w:cs="Arial"/>
          <w:sz w:val="22"/>
          <w:szCs w:val="22"/>
        </w:rPr>
        <w:t>personali da parte delle istituzioni scolastiche è necessario in quanto collegato all'esecuzione di un</w:t>
      </w:r>
      <w:r w:rsidRPr="00B645AE">
        <w:rPr>
          <w:rFonts w:ascii="Arial" w:hAnsi="Arial" w:cs="Arial"/>
          <w:color w:val="000000"/>
          <w:sz w:val="22"/>
          <w:szCs w:val="22"/>
        </w:rPr>
        <w:t xml:space="preserve"> </w:t>
      </w:r>
      <w:r w:rsidRPr="00B645AE">
        <w:rPr>
          <w:rStyle w:val="fontstyle01"/>
          <w:rFonts w:ascii="Arial" w:hAnsi="Arial" w:cs="Arial"/>
          <w:sz w:val="22"/>
          <w:szCs w:val="22"/>
        </w:rPr>
        <w:t>compito di interesse pubblico di cui è investita la scuola attraverso una modalità operativa prevista</w:t>
      </w:r>
      <w:r w:rsidRPr="00B645AE">
        <w:rPr>
          <w:rFonts w:ascii="Arial" w:hAnsi="Arial" w:cs="Arial"/>
          <w:sz w:val="22"/>
          <w:szCs w:val="22"/>
        </w:rPr>
        <w:t xml:space="preserve"> </w:t>
      </w:r>
      <w:r w:rsidRPr="00B645AE">
        <w:rPr>
          <w:rStyle w:val="fontstyle01"/>
          <w:rFonts w:ascii="Arial" w:hAnsi="Arial" w:cs="Arial"/>
          <w:sz w:val="22"/>
          <w:szCs w:val="22"/>
        </w:rPr>
        <w:t>dalla normativa.</w:t>
      </w:r>
      <w:r w:rsidRPr="00B645AE">
        <w:rPr>
          <w:rFonts w:ascii="Arial" w:hAnsi="Arial" w:cs="Arial"/>
          <w:color w:val="000000"/>
          <w:sz w:val="22"/>
          <w:szCs w:val="22"/>
        </w:rPr>
        <w:t xml:space="preserve"> </w:t>
      </w:r>
    </w:p>
    <w:p w14:paraId="0F9666FC" w14:textId="50F33DF0" w:rsidR="00B645AE" w:rsidRDefault="00B645AE" w:rsidP="00D62966">
      <w:pPr>
        <w:ind w:left="284"/>
        <w:jc w:val="both"/>
        <w:rPr>
          <w:rStyle w:val="fontstyle01"/>
          <w:rFonts w:ascii="Arial" w:hAnsi="Arial" w:cs="Arial"/>
          <w:sz w:val="22"/>
          <w:szCs w:val="22"/>
        </w:rPr>
      </w:pPr>
      <w:r w:rsidRPr="00B645AE">
        <w:rPr>
          <w:rStyle w:val="fontstyle01"/>
          <w:rFonts w:ascii="Arial" w:hAnsi="Arial" w:cs="Arial"/>
          <w:sz w:val="22"/>
          <w:szCs w:val="22"/>
        </w:rPr>
        <w:t>Il consenso de</w:t>
      </w:r>
      <w:r w:rsidR="00E74B0C">
        <w:rPr>
          <w:rStyle w:val="fontstyle01"/>
          <w:rFonts w:ascii="Arial" w:hAnsi="Arial" w:cs="Arial"/>
          <w:sz w:val="22"/>
          <w:szCs w:val="22"/>
        </w:rPr>
        <w:t xml:space="preserve">gli interessati </w:t>
      </w:r>
      <w:r w:rsidRPr="00B645AE">
        <w:rPr>
          <w:rStyle w:val="fontstyle01"/>
          <w:rFonts w:ascii="Arial" w:hAnsi="Arial" w:cs="Arial"/>
          <w:sz w:val="22"/>
          <w:szCs w:val="22"/>
        </w:rPr>
        <w:t xml:space="preserve">non </w:t>
      </w:r>
      <w:r w:rsidR="0050506B">
        <w:rPr>
          <w:rStyle w:val="fontstyle01"/>
          <w:rFonts w:ascii="Arial" w:hAnsi="Arial" w:cs="Arial"/>
          <w:sz w:val="22"/>
          <w:szCs w:val="22"/>
        </w:rPr>
        <w:t>è</w:t>
      </w:r>
      <w:r w:rsidRPr="00B645AE">
        <w:rPr>
          <w:rStyle w:val="fontstyle01"/>
          <w:rFonts w:ascii="Arial" w:hAnsi="Arial" w:cs="Arial"/>
          <w:sz w:val="22"/>
          <w:szCs w:val="22"/>
        </w:rPr>
        <w:t xml:space="preserve"> richiesto</w:t>
      </w:r>
      <w:r w:rsidR="00E74B0C">
        <w:rPr>
          <w:rStyle w:val="fontstyle01"/>
          <w:rFonts w:ascii="Arial" w:hAnsi="Arial" w:cs="Arial"/>
          <w:sz w:val="22"/>
          <w:szCs w:val="22"/>
        </w:rPr>
        <w:t>,</w:t>
      </w:r>
      <w:r w:rsidRPr="00B645AE">
        <w:rPr>
          <w:rStyle w:val="fontstyle01"/>
          <w:rFonts w:ascii="Arial" w:hAnsi="Arial" w:cs="Arial"/>
          <w:sz w:val="22"/>
          <w:szCs w:val="22"/>
        </w:rPr>
        <w:t xml:space="preserve"> perché l’attività svolta</w:t>
      </w:r>
      <w:r w:rsidR="00E74B0C">
        <w:rPr>
          <w:rStyle w:val="fontstyle01"/>
          <w:rFonts w:ascii="Arial" w:hAnsi="Arial" w:cs="Arial"/>
          <w:sz w:val="22"/>
          <w:szCs w:val="22"/>
        </w:rPr>
        <w:t xml:space="preserve"> </w:t>
      </w:r>
      <w:r w:rsidRPr="00B645AE">
        <w:rPr>
          <w:rStyle w:val="fontstyle01"/>
          <w:rFonts w:ascii="Arial" w:hAnsi="Arial" w:cs="Arial"/>
          <w:sz w:val="22"/>
          <w:szCs w:val="22"/>
        </w:rPr>
        <w:t>rientra tra le attività istituzionalmente assegnate all’istituzione scolastica,</w:t>
      </w:r>
      <w:r w:rsidR="00D62966">
        <w:rPr>
          <w:rFonts w:ascii="Arial" w:hAnsi="Arial" w:cs="Arial"/>
          <w:color w:val="000000"/>
          <w:sz w:val="22"/>
          <w:szCs w:val="22"/>
        </w:rPr>
        <w:t xml:space="preserve"> </w:t>
      </w:r>
      <w:r w:rsidRPr="00B645AE">
        <w:rPr>
          <w:rStyle w:val="fontstyle01"/>
          <w:rFonts w:ascii="Arial" w:hAnsi="Arial" w:cs="Arial"/>
          <w:sz w:val="22"/>
          <w:szCs w:val="22"/>
        </w:rPr>
        <w:t>ovvero di didattica nell’ambito degli ordinamenti scolastici vigenti. Pertanto, le istituzioni</w:t>
      </w:r>
      <w:r w:rsidR="00D62966">
        <w:rPr>
          <w:rFonts w:ascii="Arial" w:hAnsi="Arial" w:cs="Arial"/>
          <w:color w:val="000000"/>
          <w:sz w:val="22"/>
          <w:szCs w:val="22"/>
        </w:rPr>
        <w:t xml:space="preserve"> </w:t>
      </w:r>
      <w:r w:rsidRPr="00B645AE">
        <w:rPr>
          <w:rStyle w:val="fontstyle01"/>
          <w:rFonts w:ascii="Arial" w:hAnsi="Arial" w:cs="Arial"/>
          <w:sz w:val="22"/>
          <w:szCs w:val="22"/>
        </w:rPr>
        <w:t>scolastiche sono legittimate a trattare tutti i dati personali necessari al perseguimento delle finalità</w:t>
      </w:r>
      <w:r w:rsidR="00D62966">
        <w:rPr>
          <w:rFonts w:ascii="Arial" w:hAnsi="Arial" w:cs="Arial"/>
          <w:color w:val="000000"/>
          <w:sz w:val="22"/>
          <w:szCs w:val="22"/>
        </w:rPr>
        <w:t xml:space="preserve"> </w:t>
      </w:r>
      <w:r w:rsidRPr="00B645AE">
        <w:rPr>
          <w:rStyle w:val="fontstyle01"/>
          <w:rFonts w:ascii="Arial" w:hAnsi="Arial" w:cs="Arial"/>
          <w:sz w:val="22"/>
          <w:szCs w:val="22"/>
        </w:rPr>
        <w:t>collegate allo svolgimento della DDI</w:t>
      </w:r>
      <w:r>
        <w:rPr>
          <w:rStyle w:val="fontstyle01"/>
          <w:rFonts w:ascii="Arial" w:hAnsi="Arial" w:cs="Arial"/>
          <w:sz w:val="22"/>
          <w:szCs w:val="22"/>
        </w:rPr>
        <w:t>,</w:t>
      </w:r>
      <w:r w:rsidRPr="00B645AE">
        <w:rPr>
          <w:rStyle w:val="fontstyle01"/>
          <w:rFonts w:ascii="Arial" w:hAnsi="Arial" w:cs="Arial"/>
          <w:sz w:val="22"/>
          <w:szCs w:val="22"/>
        </w:rPr>
        <w:t xml:space="preserve"> nel rispetto dei principi previsti dalla normativa di settore</w:t>
      </w:r>
      <w:r>
        <w:rPr>
          <w:rStyle w:val="fontstyle01"/>
          <w:rFonts w:ascii="Arial" w:hAnsi="Arial" w:cs="Arial"/>
          <w:sz w:val="22"/>
          <w:szCs w:val="22"/>
        </w:rPr>
        <w:t>.</w:t>
      </w:r>
    </w:p>
    <w:p w14:paraId="4EA1EDDF" w14:textId="77777777" w:rsidR="00B645AE" w:rsidRPr="00B645AE" w:rsidRDefault="00B645AE" w:rsidP="00B645AE">
      <w:pPr>
        <w:jc w:val="both"/>
        <w:rPr>
          <w:rFonts w:ascii="Arial" w:hAnsi="Arial" w:cs="Arial"/>
          <w:color w:val="000000"/>
          <w:sz w:val="22"/>
          <w:szCs w:val="22"/>
        </w:rPr>
      </w:pPr>
    </w:p>
    <w:p w14:paraId="7ACA193F" w14:textId="3C429F8E" w:rsidR="00D62966" w:rsidRDefault="00D62966" w:rsidP="00D62966">
      <w:pPr>
        <w:spacing w:after="120"/>
        <w:ind w:firstLine="284"/>
        <w:jc w:val="both"/>
        <w:rPr>
          <w:rFonts w:ascii="Arial" w:hAnsi="Arial" w:cs="Arial"/>
          <w:b/>
          <w:sz w:val="22"/>
          <w:szCs w:val="22"/>
          <w:u w:val="single"/>
        </w:rPr>
      </w:pPr>
      <w:r w:rsidRPr="00095E5C">
        <w:rPr>
          <w:rFonts w:ascii="Arial" w:hAnsi="Arial" w:cs="Arial"/>
          <w:b/>
          <w:sz w:val="22"/>
          <w:szCs w:val="22"/>
          <w:u w:val="single"/>
        </w:rPr>
        <w:t xml:space="preserve">Art. </w:t>
      </w:r>
      <w:r>
        <w:rPr>
          <w:rFonts w:ascii="Arial" w:hAnsi="Arial" w:cs="Arial"/>
          <w:b/>
          <w:sz w:val="22"/>
          <w:szCs w:val="22"/>
          <w:u w:val="single"/>
        </w:rPr>
        <w:t>6</w:t>
      </w:r>
      <w:r w:rsidRPr="00095E5C">
        <w:rPr>
          <w:rFonts w:ascii="Arial" w:hAnsi="Arial" w:cs="Arial"/>
          <w:b/>
          <w:sz w:val="22"/>
          <w:szCs w:val="22"/>
          <w:u w:val="single"/>
        </w:rPr>
        <w:t xml:space="preserve"> – </w:t>
      </w:r>
      <w:r>
        <w:rPr>
          <w:rFonts w:ascii="Arial" w:hAnsi="Arial" w:cs="Arial"/>
          <w:b/>
          <w:sz w:val="22"/>
          <w:szCs w:val="22"/>
          <w:u w:val="single"/>
        </w:rPr>
        <w:t xml:space="preserve">Informativa sul trattamento dati </w:t>
      </w:r>
    </w:p>
    <w:p w14:paraId="1169FBF7" w14:textId="542EA179" w:rsidR="00D62966" w:rsidRDefault="00D62966" w:rsidP="00D62966">
      <w:pPr>
        <w:ind w:left="284"/>
        <w:jc w:val="both"/>
        <w:rPr>
          <w:rFonts w:ascii="Arial" w:hAnsi="Arial" w:cs="Arial"/>
          <w:bCs/>
          <w:sz w:val="22"/>
          <w:szCs w:val="22"/>
        </w:rPr>
      </w:pPr>
      <w:r>
        <w:rPr>
          <w:rFonts w:ascii="Arial" w:hAnsi="Arial" w:cs="Arial"/>
          <w:bCs/>
          <w:sz w:val="22"/>
          <w:szCs w:val="22"/>
        </w:rPr>
        <w:lastRenderedPageBreak/>
        <w:t>In base al Regolamento UE 2016/679 (GDPR) artt. 13 e 14, l’Istituto scolastico fornisce agli Interessati l’Informativa sul trattamento dati, cioè quel documento in cui si specificano le modalità e tutte le informazioni circa il trattamento dei dati da parte della scuola e dei suoi incaricati.</w:t>
      </w:r>
    </w:p>
    <w:p w14:paraId="78B72409" w14:textId="589C9B60" w:rsidR="002012A9" w:rsidRDefault="002012A9" w:rsidP="00D62966">
      <w:pPr>
        <w:ind w:left="284"/>
        <w:jc w:val="both"/>
        <w:rPr>
          <w:rFonts w:ascii="Arial" w:hAnsi="Arial" w:cs="Arial"/>
          <w:bCs/>
          <w:sz w:val="22"/>
          <w:szCs w:val="22"/>
        </w:rPr>
      </w:pPr>
      <w:r>
        <w:rPr>
          <w:rFonts w:ascii="Arial" w:hAnsi="Arial" w:cs="Arial"/>
          <w:bCs/>
          <w:sz w:val="22"/>
          <w:szCs w:val="22"/>
        </w:rPr>
        <w:t>L’Informativa è resa disponibile e consultabile mediante pubblicazione sul sito web dell’Istituto</w:t>
      </w:r>
      <w:r w:rsidR="00225D2D">
        <w:rPr>
          <w:rFonts w:ascii="Arial" w:hAnsi="Arial" w:cs="Arial"/>
          <w:bCs/>
          <w:sz w:val="22"/>
          <w:szCs w:val="22"/>
        </w:rPr>
        <w:t xml:space="preserve"> e allegata al presente Documento</w:t>
      </w:r>
      <w:r>
        <w:rPr>
          <w:rFonts w:ascii="Arial" w:hAnsi="Arial" w:cs="Arial"/>
          <w:bCs/>
          <w:sz w:val="22"/>
          <w:szCs w:val="22"/>
        </w:rPr>
        <w:t>.</w:t>
      </w:r>
    </w:p>
    <w:p w14:paraId="01A96021" w14:textId="77777777" w:rsidR="002012A9" w:rsidRDefault="002012A9" w:rsidP="00D62966">
      <w:pPr>
        <w:ind w:left="284"/>
        <w:jc w:val="both"/>
        <w:rPr>
          <w:rStyle w:val="fontstyle01"/>
          <w:rFonts w:ascii="Arial" w:hAnsi="Arial" w:cs="Arial"/>
          <w:sz w:val="22"/>
          <w:szCs w:val="22"/>
        </w:rPr>
      </w:pPr>
    </w:p>
    <w:p w14:paraId="5D733266" w14:textId="7C054A17" w:rsidR="00B538D9" w:rsidRPr="005757AD" w:rsidRDefault="00B538D9" w:rsidP="00B538D9">
      <w:pPr>
        <w:spacing w:after="120"/>
        <w:ind w:firstLine="284"/>
        <w:jc w:val="both"/>
        <w:rPr>
          <w:rFonts w:ascii="Arial" w:hAnsi="Arial" w:cs="Arial"/>
          <w:b/>
          <w:sz w:val="22"/>
          <w:szCs w:val="22"/>
          <w:u w:val="single"/>
        </w:rPr>
      </w:pPr>
      <w:r w:rsidRPr="005757AD">
        <w:rPr>
          <w:rFonts w:ascii="Arial" w:hAnsi="Arial" w:cs="Arial"/>
          <w:b/>
          <w:sz w:val="22"/>
          <w:szCs w:val="22"/>
          <w:u w:val="single"/>
        </w:rPr>
        <w:t>Art. 7 – Misure tecniche e organizzative</w:t>
      </w:r>
    </w:p>
    <w:p w14:paraId="5D3F82CC" w14:textId="3DD4D919" w:rsidR="00B538D9" w:rsidRDefault="00B67AC3" w:rsidP="00B538D9">
      <w:pPr>
        <w:ind w:left="284"/>
        <w:jc w:val="both"/>
        <w:rPr>
          <w:rFonts w:ascii="Arial" w:hAnsi="Arial" w:cs="Arial"/>
          <w:bCs/>
          <w:sz w:val="22"/>
          <w:szCs w:val="22"/>
        </w:rPr>
      </w:pPr>
      <w:r>
        <w:rPr>
          <w:rFonts w:ascii="Arial" w:hAnsi="Arial" w:cs="Arial"/>
          <w:bCs/>
          <w:sz w:val="22"/>
          <w:szCs w:val="22"/>
        </w:rPr>
        <w:t>L’Istituzione scolastica, già con l’entrata in vigore del GDPR, ha adottato misure tecniche e organizzative adeguate al rischio in relazione ai tipi di dati trattati, alle modalità del trattamento, alle risorse tecniche e strumentali.</w:t>
      </w:r>
    </w:p>
    <w:p w14:paraId="29995A4B" w14:textId="7133AB42" w:rsidR="000D4995" w:rsidRDefault="000D4995" w:rsidP="00B538D9">
      <w:pPr>
        <w:ind w:left="284"/>
        <w:jc w:val="both"/>
        <w:rPr>
          <w:rFonts w:ascii="Arial" w:hAnsi="Arial" w:cs="Arial"/>
          <w:bCs/>
          <w:sz w:val="22"/>
          <w:szCs w:val="22"/>
        </w:rPr>
      </w:pPr>
      <w:r>
        <w:rPr>
          <w:rFonts w:ascii="Arial" w:hAnsi="Arial" w:cs="Arial"/>
          <w:bCs/>
          <w:sz w:val="22"/>
          <w:szCs w:val="22"/>
        </w:rPr>
        <w:t>Alcune delle misure adottate sono:</w:t>
      </w:r>
    </w:p>
    <w:p w14:paraId="663DE7FA" w14:textId="479E5246" w:rsidR="000D4995" w:rsidRDefault="000D4995" w:rsidP="000D4995">
      <w:pPr>
        <w:pStyle w:val="Paragrafoelenco"/>
        <w:numPr>
          <w:ilvl w:val="0"/>
          <w:numId w:val="15"/>
        </w:numPr>
        <w:jc w:val="both"/>
        <w:rPr>
          <w:rFonts w:ascii="Arial" w:hAnsi="Arial" w:cs="Arial"/>
          <w:bCs/>
          <w:sz w:val="22"/>
          <w:szCs w:val="22"/>
        </w:rPr>
      </w:pPr>
      <w:r>
        <w:rPr>
          <w:rFonts w:ascii="Arial" w:hAnsi="Arial" w:cs="Arial"/>
          <w:bCs/>
          <w:sz w:val="22"/>
          <w:szCs w:val="22"/>
        </w:rPr>
        <w:t>Utilizzo di credenziali di accesso ai dispositivi e alle piattaforme informatiche/software utilizzati</w:t>
      </w:r>
    </w:p>
    <w:p w14:paraId="2A462BD8" w14:textId="77777777" w:rsidR="000D4995" w:rsidRDefault="000D4995" w:rsidP="000D4995">
      <w:pPr>
        <w:pStyle w:val="Paragrafoelenco"/>
        <w:numPr>
          <w:ilvl w:val="0"/>
          <w:numId w:val="15"/>
        </w:numPr>
        <w:jc w:val="both"/>
        <w:rPr>
          <w:rFonts w:ascii="Arial" w:hAnsi="Arial" w:cs="Arial"/>
          <w:bCs/>
          <w:sz w:val="22"/>
          <w:szCs w:val="22"/>
        </w:rPr>
      </w:pPr>
      <w:r>
        <w:rPr>
          <w:rFonts w:ascii="Arial" w:hAnsi="Arial" w:cs="Arial"/>
          <w:bCs/>
          <w:sz w:val="22"/>
          <w:szCs w:val="22"/>
        </w:rPr>
        <w:t>Profili di autorizzazione e permessi agli incaricati</w:t>
      </w:r>
    </w:p>
    <w:p w14:paraId="1FC7149C" w14:textId="073C10E8" w:rsidR="000D4995" w:rsidRDefault="000D4995" w:rsidP="000D4995">
      <w:pPr>
        <w:pStyle w:val="Paragrafoelenco"/>
        <w:numPr>
          <w:ilvl w:val="0"/>
          <w:numId w:val="15"/>
        </w:numPr>
        <w:jc w:val="both"/>
        <w:rPr>
          <w:rFonts w:ascii="Arial" w:hAnsi="Arial" w:cs="Arial"/>
          <w:bCs/>
          <w:sz w:val="22"/>
          <w:szCs w:val="22"/>
        </w:rPr>
      </w:pPr>
      <w:r>
        <w:rPr>
          <w:rFonts w:ascii="Arial" w:hAnsi="Arial" w:cs="Arial"/>
          <w:bCs/>
          <w:sz w:val="22"/>
          <w:szCs w:val="22"/>
        </w:rPr>
        <w:t>Utilizzo di sistemi antivirus e anti malware aggiornati</w:t>
      </w:r>
    </w:p>
    <w:p w14:paraId="26614942" w14:textId="22C61D41" w:rsidR="000D4995" w:rsidRDefault="000D4995" w:rsidP="000D4995">
      <w:pPr>
        <w:pStyle w:val="Paragrafoelenco"/>
        <w:numPr>
          <w:ilvl w:val="0"/>
          <w:numId w:val="15"/>
        </w:numPr>
        <w:jc w:val="both"/>
        <w:rPr>
          <w:rFonts w:ascii="Arial" w:hAnsi="Arial" w:cs="Arial"/>
          <w:bCs/>
          <w:sz w:val="22"/>
          <w:szCs w:val="22"/>
        </w:rPr>
      </w:pPr>
      <w:r>
        <w:rPr>
          <w:rFonts w:ascii="Arial" w:hAnsi="Arial" w:cs="Arial"/>
          <w:bCs/>
          <w:sz w:val="22"/>
          <w:szCs w:val="22"/>
        </w:rPr>
        <w:t xml:space="preserve">Configurazione delle reti </w:t>
      </w:r>
      <w:r w:rsidR="0036467B">
        <w:rPr>
          <w:rFonts w:ascii="Arial" w:hAnsi="Arial" w:cs="Arial"/>
          <w:bCs/>
          <w:sz w:val="22"/>
          <w:szCs w:val="22"/>
        </w:rPr>
        <w:t xml:space="preserve">interne </w:t>
      </w:r>
      <w:proofErr w:type="spellStart"/>
      <w:r w:rsidR="0036467B">
        <w:rPr>
          <w:rFonts w:ascii="Arial" w:hAnsi="Arial" w:cs="Arial"/>
          <w:bCs/>
          <w:sz w:val="22"/>
          <w:szCs w:val="22"/>
        </w:rPr>
        <w:t>Lan</w:t>
      </w:r>
      <w:proofErr w:type="spellEnd"/>
      <w:r w:rsidR="0036467B">
        <w:rPr>
          <w:rFonts w:ascii="Arial" w:hAnsi="Arial" w:cs="Arial"/>
          <w:bCs/>
          <w:sz w:val="22"/>
          <w:szCs w:val="22"/>
        </w:rPr>
        <w:t xml:space="preserve"> e </w:t>
      </w:r>
      <w:proofErr w:type="spellStart"/>
      <w:r w:rsidR="0036467B">
        <w:rPr>
          <w:rFonts w:ascii="Arial" w:hAnsi="Arial" w:cs="Arial"/>
          <w:bCs/>
          <w:sz w:val="22"/>
          <w:szCs w:val="22"/>
        </w:rPr>
        <w:t>Wlan</w:t>
      </w:r>
      <w:proofErr w:type="spellEnd"/>
    </w:p>
    <w:p w14:paraId="255D0794" w14:textId="7CD53078" w:rsidR="005757AD" w:rsidRDefault="005757AD" w:rsidP="000D4995">
      <w:pPr>
        <w:pStyle w:val="Paragrafoelenco"/>
        <w:numPr>
          <w:ilvl w:val="0"/>
          <w:numId w:val="15"/>
        </w:numPr>
        <w:jc w:val="both"/>
        <w:rPr>
          <w:rFonts w:ascii="Arial" w:hAnsi="Arial" w:cs="Arial"/>
          <w:bCs/>
          <w:sz w:val="22"/>
          <w:szCs w:val="22"/>
        </w:rPr>
      </w:pPr>
      <w:r>
        <w:rPr>
          <w:rFonts w:ascii="Arial" w:hAnsi="Arial" w:cs="Arial"/>
          <w:bCs/>
          <w:sz w:val="22"/>
          <w:szCs w:val="22"/>
        </w:rPr>
        <w:t>Aggiornamento periodico dei software in base alle indicazioni dei gestori</w:t>
      </w:r>
    </w:p>
    <w:p w14:paraId="19B17730" w14:textId="584EF244" w:rsidR="005757AD" w:rsidRDefault="005757AD" w:rsidP="000D4995">
      <w:pPr>
        <w:pStyle w:val="Paragrafoelenco"/>
        <w:numPr>
          <w:ilvl w:val="0"/>
          <w:numId w:val="15"/>
        </w:numPr>
        <w:jc w:val="both"/>
        <w:rPr>
          <w:rFonts w:ascii="Arial" w:hAnsi="Arial" w:cs="Arial"/>
          <w:bCs/>
          <w:sz w:val="22"/>
          <w:szCs w:val="22"/>
        </w:rPr>
      </w:pPr>
      <w:r>
        <w:rPr>
          <w:rFonts w:ascii="Arial" w:hAnsi="Arial" w:cs="Arial"/>
          <w:bCs/>
          <w:sz w:val="22"/>
          <w:szCs w:val="22"/>
        </w:rPr>
        <w:t>Copie di backup in locale e/o in cloud</w:t>
      </w:r>
    </w:p>
    <w:p w14:paraId="56CE1044" w14:textId="6E68A5D9" w:rsidR="005757AD" w:rsidRDefault="005757AD" w:rsidP="000D4995">
      <w:pPr>
        <w:pStyle w:val="Paragrafoelenco"/>
        <w:numPr>
          <w:ilvl w:val="0"/>
          <w:numId w:val="15"/>
        </w:numPr>
        <w:jc w:val="both"/>
        <w:rPr>
          <w:rFonts w:ascii="Arial" w:hAnsi="Arial" w:cs="Arial"/>
          <w:bCs/>
          <w:sz w:val="22"/>
          <w:szCs w:val="22"/>
        </w:rPr>
      </w:pPr>
      <w:r>
        <w:rPr>
          <w:rFonts w:ascii="Arial" w:hAnsi="Arial" w:cs="Arial"/>
          <w:bCs/>
          <w:sz w:val="22"/>
          <w:szCs w:val="22"/>
        </w:rPr>
        <w:t>Accesso controllato e autorizzato ai locali</w:t>
      </w:r>
    </w:p>
    <w:p w14:paraId="3FAF63E7" w14:textId="67B0F1EB" w:rsidR="005757AD" w:rsidRDefault="005757AD" w:rsidP="000D4995">
      <w:pPr>
        <w:pStyle w:val="Paragrafoelenco"/>
        <w:numPr>
          <w:ilvl w:val="0"/>
          <w:numId w:val="15"/>
        </w:numPr>
        <w:jc w:val="both"/>
        <w:rPr>
          <w:rFonts w:ascii="Arial" w:hAnsi="Arial" w:cs="Arial"/>
          <w:bCs/>
          <w:sz w:val="22"/>
          <w:szCs w:val="22"/>
        </w:rPr>
      </w:pPr>
      <w:r>
        <w:rPr>
          <w:rFonts w:ascii="Arial" w:hAnsi="Arial" w:cs="Arial"/>
          <w:bCs/>
          <w:sz w:val="22"/>
          <w:szCs w:val="22"/>
        </w:rPr>
        <w:t>Protezione dei documenti cartacei con adeguate misure</w:t>
      </w:r>
    </w:p>
    <w:p w14:paraId="2844F565" w14:textId="6E4DF8A3" w:rsidR="00CF2FE1" w:rsidRDefault="00CF2FE1" w:rsidP="000D4995">
      <w:pPr>
        <w:pStyle w:val="Paragrafoelenco"/>
        <w:numPr>
          <w:ilvl w:val="0"/>
          <w:numId w:val="15"/>
        </w:numPr>
        <w:jc w:val="both"/>
        <w:rPr>
          <w:rFonts w:ascii="Arial" w:hAnsi="Arial" w:cs="Arial"/>
          <w:bCs/>
          <w:sz w:val="22"/>
          <w:szCs w:val="22"/>
        </w:rPr>
      </w:pPr>
      <w:r>
        <w:rPr>
          <w:rFonts w:ascii="Arial" w:hAnsi="Arial" w:cs="Arial"/>
          <w:bCs/>
          <w:sz w:val="22"/>
          <w:szCs w:val="22"/>
        </w:rPr>
        <w:t>Formazione e Informazione</w:t>
      </w:r>
    </w:p>
    <w:p w14:paraId="0A3DAEB3" w14:textId="322826B3" w:rsidR="005757AD" w:rsidRDefault="005757AD" w:rsidP="000D4995">
      <w:pPr>
        <w:pStyle w:val="Paragrafoelenco"/>
        <w:numPr>
          <w:ilvl w:val="0"/>
          <w:numId w:val="15"/>
        </w:numPr>
        <w:jc w:val="both"/>
        <w:rPr>
          <w:rFonts w:ascii="Arial" w:hAnsi="Arial" w:cs="Arial"/>
          <w:bCs/>
          <w:sz w:val="22"/>
          <w:szCs w:val="22"/>
        </w:rPr>
      </w:pPr>
      <w:r>
        <w:rPr>
          <w:rFonts w:ascii="Arial" w:hAnsi="Arial" w:cs="Arial"/>
          <w:bCs/>
          <w:sz w:val="22"/>
          <w:szCs w:val="22"/>
        </w:rPr>
        <w:t>Ogni altra misura necessaria in relazione ai trattamenti già effettuati o a nuovi trattamenti che dovessero configurarsi nel corso dell’anno scolastico</w:t>
      </w:r>
    </w:p>
    <w:p w14:paraId="4F4DE461" w14:textId="77777777" w:rsidR="002F0845" w:rsidRDefault="002F0845" w:rsidP="005757AD">
      <w:pPr>
        <w:jc w:val="both"/>
        <w:rPr>
          <w:rFonts w:ascii="Arial" w:hAnsi="Arial" w:cs="Arial"/>
          <w:bCs/>
          <w:sz w:val="22"/>
          <w:szCs w:val="22"/>
        </w:rPr>
      </w:pPr>
    </w:p>
    <w:p w14:paraId="49617492" w14:textId="010AC9D3" w:rsidR="005757AD" w:rsidRDefault="002F0845" w:rsidP="005757AD">
      <w:pPr>
        <w:jc w:val="both"/>
        <w:rPr>
          <w:rFonts w:ascii="Arial" w:hAnsi="Arial" w:cs="Arial"/>
          <w:bCs/>
          <w:sz w:val="22"/>
          <w:szCs w:val="22"/>
        </w:rPr>
      </w:pPr>
      <w:r>
        <w:rPr>
          <w:rFonts w:ascii="Arial" w:hAnsi="Arial" w:cs="Arial"/>
          <w:bCs/>
          <w:sz w:val="22"/>
          <w:szCs w:val="22"/>
        </w:rPr>
        <w:t>Tra questi nuovi trattamenti si configura la Didattica Digitale Integrata, che vede il coinvolgimento degli operatori scolastici, degli alunni, delle famiglie e dei gestori/fornitori delle piattaforme terze utilizzate, ciascuno con delle responsabilità per la corretta e sicura gestione del sistema.</w:t>
      </w:r>
      <w:r w:rsidR="008736A9">
        <w:rPr>
          <w:rFonts w:ascii="Arial" w:hAnsi="Arial" w:cs="Arial"/>
          <w:bCs/>
          <w:sz w:val="22"/>
          <w:szCs w:val="22"/>
        </w:rPr>
        <w:br/>
        <w:t xml:space="preserve">Il sistema utilizzato per la DDI è impostato in maniera tale che ogni utente </w:t>
      </w:r>
      <w:r w:rsidR="006A0541">
        <w:rPr>
          <w:rFonts w:ascii="Arial" w:hAnsi="Arial" w:cs="Arial"/>
          <w:bCs/>
          <w:sz w:val="22"/>
          <w:szCs w:val="22"/>
        </w:rPr>
        <w:t>(personale docente</w:t>
      </w:r>
      <w:r w:rsidR="00225D2D">
        <w:rPr>
          <w:rFonts w:ascii="Arial" w:hAnsi="Arial" w:cs="Arial"/>
          <w:bCs/>
          <w:sz w:val="22"/>
          <w:szCs w:val="22"/>
        </w:rPr>
        <w:t xml:space="preserve"> e </w:t>
      </w:r>
      <w:r w:rsidR="006A0541">
        <w:rPr>
          <w:rFonts w:ascii="Arial" w:hAnsi="Arial" w:cs="Arial"/>
          <w:bCs/>
          <w:sz w:val="22"/>
          <w:szCs w:val="22"/>
        </w:rPr>
        <w:t xml:space="preserve">non docente) </w:t>
      </w:r>
      <w:r w:rsidR="008736A9">
        <w:rPr>
          <w:rFonts w:ascii="Arial" w:hAnsi="Arial" w:cs="Arial"/>
          <w:bCs/>
          <w:sz w:val="22"/>
          <w:szCs w:val="22"/>
        </w:rPr>
        <w:t>possa accedere</w:t>
      </w:r>
      <w:r w:rsidR="006A0541">
        <w:rPr>
          <w:rFonts w:ascii="Arial" w:hAnsi="Arial" w:cs="Arial"/>
          <w:bCs/>
          <w:sz w:val="22"/>
          <w:szCs w:val="22"/>
        </w:rPr>
        <w:t xml:space="preserve"> solo alle informazioni e funzioni di propria competenza, in base al profilo e all’autorizzazione al trattamento ricevuta.</w:t>
      </w:r>
    </w:p>
    <w:p w14:paraId="56769896" w14:textId="78BD661A" w:rsidR="000B37EF" w:rsidRDefault="000B37EF" w:rsidP="005757AD">
      <w:pPr>
        <w:jc w:val="both"/>
        <w:rPr>
          <w:rFonts w:ascii="Arial" w:hAnsi="Arial" w:cs="Arial"/>
          <w:bCs/>
          <w:sz w:val="22"/>
          <w:szCs w:val="22"/>
        </w:rPr>
      </w:pPr>
      <w:r>
        <w:rPr>
          <w:rFonts w:ascii="Arial" w:hAnsi="Arial" w:cs="Arial"/>
          <w:bCs/>
          <w:sz w:val="22"/>
          <w:szCs w:val="22"/>
        </w:rPr>
        <w:t>Le istruzioni indirizzate agli operatori della scuola sono principalmente:</w:t>
      </w:r>
    </w:p>
    <w:p w14:paraId="1502E50A" w14:textId="74038433" w:rsidR="000B37EF" w:rsidRDefault="000B37EF" w:rsidP="000B37EF">
      <w:pPr>
        <w:pStyle w:val="Paragrafoelenco"/>
        <w:numPr>
          <w:ilvl w:val="0"/>
          <w:numId w:val="15"/>
        </w:numPr>
        <w:jc w:val="both"/>
        <w:rPr>
          <w:rFonts w:ascii="Arial" w:hAnsi="Arial" w:cs="Arial"/>
          <w:bCs/>
          <w:sz w:val="22"/>
          <w:szCs w:val="22"/>
        </w:rPr>
      </w:pPr>
      <w:r>
        <w:rPr>
          <w:rFonts w:ascii="Arial" w:hAnsi="Arial" w:cs="Arial"/>
          <w:bCs/>
          <w:sz w:val="22"/>
          <w:szCs w:val="22"/>
        </w:rPr>
        <w:t>Corretto utilizzo, custodia e divieto di comunicazione/condivisione delle credenziali di accesso</w:t>
      </w:r>
    </w:p>
    <w:p w14:paraId="626C576D" w14:textId="01D9CB76" w:rsidR="000B37EF" w:rsidRDefault="0055704A" w:rsidP="000B37EF">
      <w:pPr>
        <w:pStyle w:val="Paragrafoelenco"/>
        <w:numPr>
          <w:ilvl w:val="0"/>
          <w:numId w:val="15"/>
        </w:numPr>
        <w:jc w:val="both"/>
        <w:rPr>
          <w:rFonts w:ascii="Arial" w:hAnsi="Arial" w:cs="Arial"/>
          <w:bCs/>
          <w:sz w:val="22"/>
          <w:szCs w:val="22"/>
        </w:rPr>
      </w:pPr>
      <w:r>
        <w:rPr>
          <w:rFonts w:ascii="Arial" w:hAnsi="Arial" w:cs="Arial"/>
          <w:bCs/>
          <w:sz w:val="22"/>
          <w:szCs w:val="22"/>
        </w:rPr>
        <w:t>La corretta gestione e protezione del supporto hardware utilizzato</w:t>
      </w:r>
    </w:p>
    <w:p w14:paraId="1B5F288A" w14:textId="5343FCE6" w:rsidR="0055704A" w:rsidRDefault="0055704A" w:rsidP="000B37EF">
      <w:pPr>
        <w:pStyle w:val="Paragrafoelenco"/>
        <w:numPr>
          <w:ilvl w:val="0"/>
          <w:numId w:val="15"/>
        </w:numPr>
        <w:jc w:val="both"/>
        <w:rPr>
          <w:rFonts w:ascii="Arial" w:hAnsi="Arial" w:cs="Arial"/>
          <w:bCs/>
          <w:sz w:val="22"/>
          <w:szCs w:val="22"/>
        </w:rPr>
      </w:pPr>
      <w:r>
        <w:rPr>
          <w:rFonts w:ascii="Arial" w:hAnsi="Arial" w:cs="Arial"/>
          <w:bCs/>
          <w:sz w:val="22"/>
          <w:szCs w:val="22"/>
        </w:rPr>
        <w:t>Il divieto di fare accedere alla piattaforma persone non autorizzate</w:t>
      </w:r>
    </w:p>
    <w:p w14:paraId="7249D4ED" w14:textId="03FA1905" w:rsidR="0055704A" w:rsidRDefault="0055704A" w:rsidP="000B37EF">
      <w:pPr>
        <w:pStyle w:val="Paragrafoelenco"/>
        <w:numPr>
          <w:ilvl w:val="0"/>
          <w:numId w:val="15"/>
        </w:numPr>
        <w:jc w:val="both"/>
        <w:rPr>
          <w:rFonts w:ascii="Arial" w:hAnsi="Arial" w:cs="Arial"/>
          <w:bCs/>
          <w:sz w:val="22"/>
          <w:szCs w:val="22"/>
        </w:rPr>
      </w:pPr>
      <w:r>
        <w:rPr>
          <w:rFonts w:ascii="Arial" w:hAnsi="Arial" w:cs="Arial"/>
          <w:bCs/>
          <w:sz w:val="22"/>
          <w:szCs w:val="22"/>
        </w:rPr>
        <w:t>Il divieto di diffondere o comunicare le informazioni e i dati personali trattati tramite la piattaforma</w:t>
      </w:r>
    </w:p>
    <w:p w14:paraId="06952B7D" w14:textId="05AB5B06" w:rsidR="0055704A" w:rsidRDefault="0055704A" w:rsidP="000B37EF">
      <w:pPr>
        <w:pStyle w:val="Paragrafoelenco"/>
        <w:numPr>
          <w:ilvl w:val="0"/>
          <w:numId w:val="15"/>
        </w:numPr>
        <w:jc w:val="both"/>
        <w:rPr>
          <w:rFonts w:ascii="Arial" w:hAnsi="Arial" w:cs="Arial"/>
          <w:bCs/>
          <w:sz w:val="22"/>
          <w:szCs w:val="22"/>
        </w:rPr>
      </w:pPr>
      <w:r>
        <w:rPr>
          <w:rFonts w:ascii="Arial" w:hAnsi="Arial" w:cs="Arial"/>
          <w:bCs/>
          <w:sz w:val="22"/>
          <w:szCs w:val="22"/>
        </w:rPr>
        <w:t>Utilizzare la piattaforma</w:t>
      </w:r>
      <w:r w:rsidR="00D96322">
        <w:rPr>
          <w:rFonts w:ascii="Arial" w:hAnsi="Arial" w:cs="Arial"/>
          <w:bCs/>
          <w:sz w:val="22"/>
          <w:szCs w:val="22"/>
        </w:rPr>
        <w:t xml:space="preserve">, </w:t>
      </w:r>
      <w:r>
        <w:rPr>
          <w:rFonts w:ascii="Arial" w:hAnsi="Arial" w:cs="Arial"/>
          <w:bCs/>
          <w:sz w:val="22"/>
          <w:szCs w:val="22"/>
        </w:rPr>
        <w:t>i software</w:t>
      </w:r>
      <w:r w:rsidR="00D96322">
        <w:rPr>
          <w:rFonts w:ascii="Arial" w:hAnsi="Arial" w:cs="Arial"/>
          <w:bCs/>
          <w:sz w:val="22"/>
          <w:szCs w:val="22"/>
        </w:rPr>
        <w:t xml:space="preserve"> dedicati e l’account personale</w:t>
      </w:r>
      <w:r w:rsidR="009A67D2">
        <w:rPr>
          <w:rFonts w:ascii="Arial" w:hAnsi="Arial" w:cs="Arial"/>
          <w:bCs/>
          <w:sz w:val="22"/>
          <w:szCs w:val="22"/>
        </w:rPr>
        <w:t xml:space="preserve"> </w:t>
      </w:r>
      <w:r>
        <w:rPr>
          <w:rFonts w:ascii="Arial" w:hAnsi="Arial" w:cs="Arial"/>
          <w:bCs/>
          <w:sz w:val="22"/>
          <w:szCs w:val="22"/>
        </w:rPr>
        <w:t xml:space="preserve">per le </w:t>
      </w:r>
      <w:r w:rsidR="009A67D2">
        <w:rPr>
          <w:rFonts w:ascii="Arial" w:hAnsi="Arial" w:cs="Arial"/>
          <w:bCs/>
          <w:sz w:val="22"/>
          <w:szCs w:val="22"/>
        </w:rPr>
        <w:t>e</w:t>
      </w:r>
      <w:r>
        <w:rPr>
          <w:rFonts w:ascii="Arial" w:hAnsi="Arial" w:cs="Arial"/>
          <w:bCs/>
          <w:sz w:val="22"/>
          <w:szCs w:val="22"/>
        </w:rPr>
        <w:t xml:space="preserve">sclusive finalità </w:t>
      </w:r>
      <w:r w:rsidR="009A67D2">
        <w:rPr>
          <w:rFonts w:ascii="Arial" w:hAnsi="Arial" w:cs="Arial"/>
          <w:bCs/>
          <w:sz w:val="22"/>
          <w:szCs w:val="22"/>
        </w:rPr>
        <w:t>d</w:t>
      </w:r>
      <w:r w:rsidR="00D96322">
        <w:rPr>
          <w:rFonts w:ascii="Arial" w:hAnsi="Arial" w:cs="Arial"/>
          <w:bCs/>
          <w:sz w:val="22"/>
          <w:szCs w:val="22"/>
        </w:rPr>
        <w:t>ella</w:t>
      </w:r>
      <w:r w:rsidR="009A67D2">
        <w:rPr>
          <w:rFonts w:ascii="Arial" w:hAnsi="Arial" w:cs="Arial"/>
          <w:bCs/>
          <w:sz w:val="22"/>
          <w:szCs w:val="22"/>
        </w:rPr>
        <w:t xml:space="preserve"> Didattica Digitale Integrata</w:t>
      </w:r>
      <w:r w:rsidR="00D96322">
        <w:rPr>
          <w:rFonts w:ascii="Arial" w:hAnsi="Arial" w:cs="Arial"/>
          <w:bCs/>
          <w:sz w:val="22"/>
          <w:szCs w:val="22"/>
        </w:rPr>
        <w:t xml:space="preserve"> e sensibilizzare gli alunni </w:t>
      </w:r>
      <w:r w:rsidR="001E11E9">
        <w:rPr>
          <w:rFonts w:ascii="Arial" w:hAnsi="Arial" w:cs="Arial"/>
          <w:bCs/>
          <w:sz w:val="22"/>
          <w:szCs w:val="22"/>
        </w:rPr>
        <w:t xml:space="preserve">e le famiglie </w:t>
      </w:r>
      <w:r w:rsidR="00D96322">
        <w:rPr>
          <w:rFonts w:ascii="Arial" w:hAnsi="Arial" w:cs="Arial"/>
          <w:bCs/>
          <w:sz w:val="22"/>
          <w:szCs w:val="22"/>
        </w:rPr>
        <w:t>a tenere un comportamento conforme a tali indicazioni</w:t>
      </w:r>
    </w:p>
    <w:p w14:paraId="58861416" w14:textId="77777777" w:rsidR="00CA5E74" w:rsidRDefault="00CA5E74" w:rsidP="00D96322">
      <w:pPr>
        <w:jc w:val="both"/>
        <w:rPr>
          <w:rFonts w:ascii="Arial" w:hAnsi="Arial" w:cs="Arial"/>
          <w:bCs/>
          <w:sz w:val="22"/>
          <w:szCs w:val="22"/>
        </w:rPr>
      </w:pPr>
    </w:p>
    <w:p w14:paraId="3C1CE8FD" w14:textId="393A1D0F" w:rsidR="000A4965" w:rsidRDefault="000A4965" w:rsidP="000A4965">
      <w:pPr>
        <w:spacing w:after="120"/>
        <w:jc w:val="both"/>
        <w:rPr>
          <w:rFonts w:ascii="Arial" w:hAnsi="Arial" w:cs="Arial"/>
          <w:b/>
          <w:sz w:val="22"/>
          <w:szCs w:val="22"/>
          <w:u w:val="single"/>
        </w:rPr>
      </w:pPr>
      <w:r w:rsidRPr="00095E5C">
        <w:rPr>
          <w:rFonts w:ascii="Arial" w:hAnsi="Arial" w:cs="Arial"/>
          <w:b/>
          <w:sz w:val="22"/>
          <w:szCs w:val="22"/>
          <w:u w:val="single"/>
        </w:rPr>
        <w:t xml:space="preserve">Art. </w:t>
      </w:r>
      <w:r>
        <w:rPr>
          <w:rFonts w:ascii="Arial" w:hAnsi="Arial" w:cs="Arial"/>
          <w:b/>
          <w:sz w:val="22"/>
          <w:szCs w:val="22"/>
          <w:u w:val="single"/>
        </w:rPr>
        <w:t>8</w:t>
      </w:r>
      <w:r w:rsidRPr="00095E5C">
        <w:rPr>
          <w:rFonts w:ascii="Arial" w:hAnsi="Arial" w:cs="Arial"/>
          <w:b/>
          <w:sz w:val="22"/>
          <w:szCs w:val="22"/>
          <w:u w:val="single"/>
        </w:rPr>
        <w:t xml:space="preserve"> – </w:t>
      </w:r>
      <w:r>
        <w:rPr>
          <w:rFonts w:ascii="Arial" w:hAnsi="Arial" w:cs="Arial"/>
          <w:b/>
          <w:sz w:val="22"/>
          <w:szCs w:val="22"/>
          <w:u w:val="single"/>
        </w:rPr>
        <w:t xml:space="preserve">Piattaforme e software dedicati alla DDI </w:t>
      </w:r>
    </w:p>
    <w:p w14:paraId="1F6BB7F2" w14:textId="3016ED71" w:rsidR="00D96322" w:rsidRPr="00D96322" w:rsidRDefault="00CA5E74" w:rsidP="00D96322">
      <w:pPr>
        <w:jc w:val="both"/>
        <w:rPr>
          <w:rFonts w:ascii="Arial" w:hAnsi="Arial" w:cs="Arial"/>
          <w:bCs/>
          <w:sz w:val="22"/>
          <w:szCs w:val="22"/>
        </w:rPr>
      </w:pPr>
      <w:r>
        <w:rPr>
          <w:rFonts w:ascii="Arial" w:hAnsi="Arial" w:cs="Arial"/>
          <w:bCs/>
          <w:sz w:val="22"/>
          <w:szCs w:val="22"/>
        </w:rPr>
        <w:t>L</w:t>
      </w:r>
      <w:r w:rsidR="000A46F0">
        <w:rPr>
          <w:rFonts w:ascii="Arial" w:hAnsi="Arial" w:cs="Arial"/>
          <w:bCs/>
          <w:sz w:val="22"/>
          <w:szCs w:val="22"/>
        </w:rPr>
        <w:t>a</w:t>
      </w:r>
      <w:r>
        <w:rPr>
          <w:rFonts w:ascii="Arial" w:hAnsi="Arial" w:cs="Arial"/>
          <w:bCs/>
          <w:sz w:val="22"/>
          <w:szCs w:val="22"/>
        </w:rPr>
        <w:t xml:space="preserve"> piattaform</w:t>
      </w:r>
      <w:r w:rsidR="000A46F0">
        <w:rPr>
          <w:rFonts w:ascii="Arial" w:hAnsi="Arial" w:cs="Arial"/>
          <w:bCs/>
          <w:sz w:val="22"/>
          <w:szCs w:val="22"/>
        </w:rPr>
        <w:t>a</w:t>
      </w:r>
      <w:r>
        <w:rPr>
          <w:rFonts w:ascii="Arial" w:hAnsi="Arial" w:cs="Arial"/>
          <w:bCs/>
          <w:sz w:val="22"/>
          <w:szCs w:val="22"/>
        </w:rPr>
        <w:t xml:space="preserve"> utilizzat</w:t>
      </w:r>
      <w:r w:rsidR="000A46F0">
        <w:rPr>
          <w:rFonts w:ascii="Arial" w:hAnsi="Arial" w:cs="Arial"/>
          <w:bCs/>
          <w:sz w:val="22"/>
          <w:szCs w:val="22"/>
        </w:rPr>
        <w:t>a</w:t>
      </w:r>
      <w:r>
        <w:rPr>
          <w:rFonts w:ascii="Arial" w:hAnsi="Arial" w:cs="Arial"/>
          <w:bCs/>
          <w:sz w:val="22"/>
          <w:szCs w:val="22"/>
        </w:rPr>
        <w:t xml:space="preserve"> </w:t>
      </w:r>
      <w:r w:rsidR="000A46F0">
        <w:rPr>
          <w:rFonts w:ascii="Arial" w:hAnsi="Arial" w:cs="Arial"/>
          <w:bCs/>
          <w:sz w:val="22"/>
          <w:szCs w:val="22"/>
        </w:rPr>
        <w:t>è</w:t>
      </w:r>
      <w:r>
        <w:rPr>
          <w:rFonts w:ascii="Arial" w:hAnsi="Arial" w:cs="Arial"/>
          <w:bCs/>
          <w:sz w:val="22"/>
          <w:szCs w:val="22"/>
        </w:rPr>
        <w:t xml:space="preserve"> configurat</w:t>
      </w:r>
      <w:r w:rsidR="000A46F0">
        <w:rPr>
          <w:rFonts w:ascii="Arial" w:hAnsi="Arial" w:cs="Arial"/>
          <w:bCs/>
          <w:sz w:val="22"/>
          <w:szCs w:val="22"/>
        </w:rPr>
        <w:t>a</w:t>
      </w:r>
      <w:r>
        <w:rPr>
          <w:rFonts w:ascii="Arial" w:hAnsi="Arial" w:cs="Arial"/>
          <w:bCs/>
          <w:sz w:val="22"/>
          <w:szCs w:val="22"/>
        </w:rPr>
        <w:t xml:space="preserve"> in maniera tale da consentire solo il trattamento dei dati strettamente necessari alla DDI disattivando, dove possibile, servizi e funzioni aggiuntive non necessarie</w:t>
      </w:r>
      <w:r w:rsidR="007A4E2A">
        <w:rPr>
          <w:rFonts w:ascii="Arial" w:hAnsi="Arial" w:cs="Arial"/>
          <w:bCs/>
          <w:sz w:val="22"/>
          <w:szCs w:val="22"/>
        </w:rPr>
        <w:t xml:space="preserve"> per la tutela e il rispetto dei diritti di tutti gli utenti (</w:t>
      </w:r>
      <w:r w:rsidR="000A4965">
        <w:rPr>
          <w:rFonts w:ascii="Arial" w:hAnsi="Arial" w:cs="Arial"/>
          <w:bCs/>
          <w:sz w:val="22"/>
          <w:szCs w:val="22"/>
        </w:rPr>
        <w:t xml:space="preserve">anche </w:t>
      </w:r>
      <w:r w:rsidR="007A4E2A" w:rsidRPr="007A4E2A">
        <w:rPr>
          <w:rFonts w:ascii="Arial" w:hAnsi="Arial" w:cs="Arial"/>
          <w:bCs/>
          <w:i/>
          <w:iCs/>
          <w:sz w:val="22"/>
          <w:szCs w:val="22"/>
        </w:rPr>
        <w:t>senza effettuare indagini sulla sfera privata o interferire con la libertà di insegnamento</w:t>
      </w:r>
      <w:r w:rsidR="007A4E2A">
        <w:rPr>
          <w:rFonts w:ascii="Arial" w:hAnsi="Arial" w:cs="Arial"/>
          <w:bCs/>
          <w:sz w:val="22"/>
          <w:szCs w:val="22"/>
        </w:rPr>
        <w:t xml:space="preserve">). </w:t>
      </w:r>
    </w:p>
    <w:p w14:paraId="1B325804" w14:textId="2167B714" w:rsidR="00901610" w:rsidRDefault="0077627C" w:rsidP="00D97CDF">
      <w:pPr>
        <w:jc w:val="both"/>
        <w:rPr>
          <w:rFonts w:ascii="Arial" w:hAnsi="Arial" w:cs="Arial"/>
          <w:bCs/>
          <w:sz w:val="22"/>
          <w:szCs w:val="22"/>
        </w:rPr>
      </w:pPr>
      <w:r>
        <w:rPr>
          <w:rFonts w:ascii="Arial" w:hAnsi="Arial" w:cs="Arial"/>
          <w:bCs/>
          <w:sz w:val="22"/>
          <w:szCs w:val="22"/>
        </w:rPr>
        <w:lastRenderedPageBreak/>
        <w:t>L</w:t>
      </w:r>
      <w:r w:rsidR="000A46F0">
        <w:rPr>
          <w:rFonts w:ascii="Arial" w:hAnsi="Arial" w:cs="Arial"/>
          <w:bCs/>
          <w:sz w:val="22"/>
          <w:szCs w:val="22"/>
        </w:rPr>
        <w:t>a</w:t>
      </w:r>
      <w:r>
        <w:rPr>
          <w:rFonts w:ascii="Arial" w:hAnsi="Arial" w:cs="Arial"/>
          <w:bCs/>
          <w:sz w:val="22"/>
          <w:szCs w:val="22"/>
        </w:rPr>
        <w:t xml:space="preserve"> piattaform</w:t>
      </w:r>
      <w:r w:rsidR="000A46F0">
        <w:rPr>
          <w:rFonts w:ascii="Arial" w:hAnsi="Arial" w:cs="Arial"/>
          <w:bCs/>
          <w:sz w:val="22"/>
          <w:szCs w:val="22"/>
        </w:rPr>
        <w:t>a</w:t>
      </w:r>
      <w:r>
        <w:rPr>
          <w:rFonts w:ascii="Arial" w:hAnsi="Arial" w:cs="Arial"/>
          <w:bCs/>
          <w:sz w:val="22"/>
          <w:szCs w:val="22"/>
        </w:rPr>
        <w:t xml:space="preserve"> utilizzat</w:t>
      </w:r>
      <w:r w:rsidR="000A46F0">
        <w:rPr>
          <w:rFonts w:ascii="Arial" w:hAnsi="Arial" w:cs="Arial"/>
          <w:bCs/>
          <w:sz w:val="22"/>
          <w:szCs w:val="22"/>
        </w:rPr>
        <w:t>a</w:t>
      </w:r>
      <w:r>
        <w:rPr>
          <w:rFonts w:ascii="Arial" w:hAnsi="Arial" w:cs="Arial"/>
          <w:bCs/>
          <w:sz w:val="22"/>
          <w:szCs w:val="22"/>
        </w:rPr>
        <w:t xml:space="preserve"> </w:t>
      </w:r>
      <w:r w:rsidR="000A46F0">
        <w:rPr>
          <w:rFonts w:ascii="Arial" w:hAnsi="Arial" w:cs="Arial"/>
          <w:bCs/>
          <w:sz w:val="22"/>
          <w:szCs w:val="22"/>
        </w:rPr>
        <w:t>è</w:t>
      </w:r>
      <w:r>
        <w:rPr>
          <w:rFonts w:ascii="Arial" w:hAnsi="Arial" w:cs="Arial"/>
          <w:bCs/>
          <w:sz w:val="22"/>
          <w:szCs w:val="22"/>
        </w:rPr>
        <w:t xml:space="preserve"> impostat</w:t>
      </w:r>
      <w:r w:rsidR="000A46F0">
        <w:rPr>
          <w:rFonts w:ascii="Arial" w:hAnsi="Arial" w:cs="Arial"/>
          <w:bCs/>
          <w:sz w:val="22"/>
          <w:szCs w:val="22"/>
        </w:rPr>
        <w:t>a</w:t>
      </w:r>
      <w:r>
        <w:rPr>
          <w:rFonts w:ascii="Arial" w:hAnsi="Arial" w:cs="Arial"/>
          <w:bCs/>
          <w:sz w:val="22"/>
          <w:szCs w:val="22"/>
        </w:rPr>
        <w:t xml:space="preserve"> in modo da non effettuare un trattamento automatizzato, la profilazione, il trattamento di dati sensibili</w:t>
      </w:r>
      <w:r w:rsidR="00901610">
        <w:rPr>
          <w:rFonts w:ascii="Arial" w:hAnsi="Arial" w:cs="Arial"/>
          <w:bCs/>
          <w:sz w:val="22"/>
          <w:szCs w:val="22"/>
        </w:rPr>
        <w:t xml:space="preserve"> o altamente personali.</w:t>
      </w:r>
    </w:p>
    <w:p w14:paraId="4B9062A7" w14:textId="5ED8F619" w:rsidR="00D73CB8" w:rsidRDefault="00901610" w:rsidP="00D97CDF">
      <w:pPr>
        <w:jc w:val="both"/>
        <w:rPr>
          <w:rFonts w:ascii="Arial" w:hAnsi="Arial" w:cs="Arial"/>
          <w:bCs/>
          <w:sz w:val="22"/>
          <w:szCs w:val="22"/>
        </w:rPr>
      </w:pPr>
      <w:r>
        <w:rPr>
          <w:rFonts w:ascii="Arial" w:hAnsi="Arial" w:cs="Arial"/>
          <w:bCs/>
          <w:sz w:val="22"/>
          <w:szCs w:val="22"/>
        </w:rPr>
        <w:t>Il Titolare del trattamento</w:t>
      </w:r>
      <w:r w:rsidR="000A46F0">
        <w:rPr>
          <w:rFonts w:ascii="Arial" w:hAnsi="Arial" w:cs="Arial"/>
          <w:bCs/>
          <w:sz w:val="22"/>
          <w:szCs w:val="22"/>
        </w:rPr>
        <w:t>, che in una prima fase era stato esonerato dall’attuazione della DPIA secondo le indicazioni del Garante,</w:t>
      </w:r>
      <w:r>
        <w:rPr>
          <w:rFonts w:ascii="Arial" w:hAnsi="Arial" w:cs="Arial"/>
          <w:bCs/>
          <w:sz w:val="22"/>
          <w:szCs w:val="22"/>
        </w:rPr>
        <w:t xml:space="preserve"> </w:t>
      </w:r>
      <w:r w:rsidR="000A46F0">
        <w:rPr>
          <w:rFonts w:ascii="Arial" w:hAnsi="Arial" w:cs="Arial"/>
          <w:bCs/>
          <w:sz w:val="22"/>
          <w:szCs w:val="22"/>
        </w:rPr>
        <w:t xml:space="preserve">ha valutato necessario (in uno scenario normativo mutato) </w:t>
      </w:r>
      <w:r>
        <w:rPr>
          <w:rFonts w:ascii="Arial" w:hAnsi="Arial" w:cs="Arial"/>
          <w:bCs/>
          <w:sz w:val="22"/>
          <w:szCs w:val="22"/>
        </w:rPr>
        <w:t xml:space="preserve">effettuare una DPIA, chiedendo supporto al </w:t>
      </w:r>
      <w:r w:rsidR="000A46F0">
        <w:rPr>
          <w:rFonts w:ascii="Arial" w:hAnsi="Arial" w:cs="Arial"/>
          <w:bCs/>
          <w:sz w:val="22"/>
          <w:szCs w:val="22"/>
        </w:rPr>
        <w:t>DPO</w:t>
      </w:r>
      <w:r>
        <w:rPr>
          <w:rFonts w:ascii="Arial" w:hAnsi="Arial" w:cs="Arial"/>
          <w:bCs/>
          <w:sz w:val="22"/>
          <w:szCs w:val="22"/>
        </w:rPr>
        <w:t xml:space="preserve">, </w:t>
      </w:r>
      <w:r w:rsidR="000A46F0">
        <w:rPr>
          <w:rFonts w:ascii="Arial" w:hAnsi="Arial" w:cs="Arial"/>
          <w:bCs/>
          <w:sz w:val="22"/>
          <w:szCs w:val="22"/>
        </w:rPr>
        <w:t xml:space="preserve">per valutare ad oggi </w:t>
      </w:r>
      <w:r>
        <w:rPr>
          <w:rFonts w:ascii="Arial" w:hAnsi="Arial" w:cs="Arial"/>
          <w:bCs/>
          <w:sz w:val="22"/>
          <w:szCs w:val="22"/>
        </w:rPr>
        <w:t>le caratteristiche tecniche dell</w:t>
      </w:r>
      <w:r w:rsidR="000A46F0">
        <w:rPr>
          <w:rFonts w:ascii="Arial" w:hAnsi="Arial" w:cs="Arial"/>
          <w:bCs/>
          <w:sz w:val="22"/>
          <w:szCs w:val="22"/>
        </w:rPr>
        <w:t>a</w:t>
      </w:r>
      <w:r>
        <w:rPr>
          <w:rFonts w:ascii="Arial" w:hAnsi="Arial" w:cs="Arial"/>
          <w:bCs/>
          <w:sz w:val="22"/>
          <w:szCs w:val="22"/>
        </w:rPr>
        <w:t xml:space="preserve"> piattaform</w:t>
      </w:r>
      <w:r w:rsidR="000A46F0">
        <w:rPr>
          <w:rFonts w:ascii="Arial" w:hAnsi="Arial" w:cs="Arial"/>
          <w:bCs/>
          <w:sz w:val="22"/>
          <w:szCs w:val="22"/>
        </w:rPr>
        <w:t>a</w:t>
      </w:r>
      <w:r>
        <w:rPr>
          <w:rFonts w:ascii="Arial" w:hAnsi="Arial" w:cs="Arial"/>
          <w:bCs/>
          <w:sz w:val="22"/>
          <w:szCs w:val="22"/>
        </w:rPr>
        <w:t xml:space="preserve"> utilizzat</w:t>
      </w:r>
      <w:r w:rsidR="000A46F0">
        <w:rPr>
          <w:rFonts w:ascii="Arial" w:hAnsi="Arial" w:cs="Arial"/>
          <w:bCs/>
          <w:sz w:val="22"/>
          <w:szCs w:val="22"/>
        </w:rPr>
        <w:t>a</w:t>
      </w:r>
      <w:r w:rsidR="00072918">
        <w:rPr>
          <w:rFonts w:ascii="Arial" w:hAnsi="Arial" w:cs="Arial"/>
          <w:bCs/>
          <w:sz w:val="22"/>
          <w:szCs w:val="22"/>
        </w:rPr>
        <w:t xml:space="preserve"> Google Workspace</w:t>
      </w:r>
      <w:r>
        <w:rPr>
          <w:rFonts w:ascii="Arial" w:hAnsi="Arial" w:cs="Arial"/>
          <w:bCs/>
          <w:sz w:val="22"/>
          <w:szCs w:val="22"/>
        </w:rPr>
        <w:t>.</w:t>
      </w:r>
    </w:p>
    <w:p w14:paraId="7F8EDBCC" w14:textId="77777777" w:rsidR="00790772" w:rsidRPr="008045A6" w:rsidRDefault="00790772" w:rsidP="00357954">
      <w:pPr>
        <w:jc w:val="both"/>
        <w:rPr>
          <w:rFonts w:ascii="Arial" w:hAnsi="Arial" w:cs="Arial"/>
          <w:sz w:val="22"/>
          <w:szCs w:val="22"/>
        </w:rPr>
      </w:pPr>
    </w:p>
    <w:p w14:paraId="2F6D534F" w14:textId="4E6EE5F9" w:rsidR="001D5F88" w:rsidRPr="00095E5C" w:rsidRDefault="001D5F88" w:rsidP="00756571">
      <w:pPr>
        <w:spacing w:after="120"/>
        <w:jc w:val="both"/>
        <w:rPr>
          <w:rFonts w:ascii="Arial" w:hAnsi="Arial" w:cs="Arial"/>
          <w:b/>
          <w:sz w:val="22"/>
          <w:szCs w:val="22"/>
          <w:u w:val="single"/>
        </w:rPr>
      </w:pPr>
      <w:r w:rsidRPr="00095E5C">
        <w:rPr>
          <w:rFonts w:ascii="Arial" w:hAnsi="Arial" w:cs="Arial"/>
          <w:b/>
          <w:sz w:val="22"/>
          <w:szCs w:val="22"/>
          <w:u w:val="single"/>
        </w:rPr>
        <w:t xml:space="preserve">Art. </w:t>
      </w:r>
      <w:r w:rsidR="00782D9F">
        <w:rPr>
          <w:rFonts w:ascii="Arial" w:hAnsi="Arial" w:cs="Arial"/>
          <w:b/>
          <w:sz w:val="22"/>
          <w:szCs w:val="22"/>
          <w:u w:val="single"/>
        </w:rPr>
        <w:t>9</w:t>
      </w:r>
      <w:r w:rsidRPr="00095E5C">
        <w:rPr>
          <w:rFonts w:ascii="Arial" w:hAnsi="Arial" w:cs="Arial"/>
          <w:b/>
          <w:sz w:val="22"/>
          <w:szCs w:val="22"/>
          <w:u w:val="single"/>
        </w:rPr>
        <w:t xml:space="preserve"> – </w:t>
      </w:r>
      <w:r w:rsidR="009024DC">
        <w:rPr>
          <w:rFonts w:ascii="Arial" w:hAnsi="Arial" w:cs="Arial"/>
          <w:b/>
          <w:sz w:val="22"/>
          <w:szCs w:val="22"/>
          <w:u w:val="single"/>
        </w:rPr>
        <w:t>Aspetti normativi</w:t>
      </w:r>
      <w:r w:rsidRPr="00095E5C">
        <w:rPr>
          <w:rFonts w:ascii="Arial" w:hAnsi="Arial" w:cs="Arial"/>
          <w:b/>
          <w:sz w:val="22"/>
          <w:szCs w:val="22"/>
          <w:u w:val="single"/>
        </w:rPr>
        <w:t xml:space="preserve"> </w:t>
      </w:r>
    </w:p>
    <w:p w14:paraId="365A6133" w14:textId="4D656775" w:rsidR="00D51CC5" w:rsidRDefault="009024DC" w:rsidP="006F391C">
      <w:pPr>
        <w:pStyle w:val="Paragrafoelenco"/>
        <w:numPr>
          <w:ilvl w:val="0"/>
          <w:numId w:val="18"/>
        </w:numPr>
        <w:spacing w:after="120"/>
        <w:jc w:val="both"/>
        <w:rPr>
          <w:rFonts w:ascii="Arial" w:hAnsi="Arial" w:cs="Arial"/>
          <w:sz w:val="22"/>
          <w:szCs w:val="22"/>
        </w:rPr>
      </w:pPr>
      <w:r>
        <w:rPr>
          <w:rFonts w:ascii="Arial" w:hAnsi="Arial" w:cs="Arial"/>
          <w:sz w:val="22"/>
          <w:szCs w:val="22"/>
        </w:rPr>
        <w:t>Il Titolare del trattamento ha predisposto l</w:t>
      </w:r>
      <w:r w:rsidR="00E71585">
        <w:rPr>
          <w:rFonts w:ascii="Arial" w:hAnsi="Arial" w:cs="Arial"/>
          <w:sz w:val="22"/>
          <w:szCs w:val="22"/>
        </w:rPr>
        <w:t>’</w:t>
      </w:r>
      <w:r>
        <w:rPr>
          <w:rFonts w:ascii="Arial" w:hAnsi="Arial" w:cs="Arial"/>
          <w:sz w:val="22"/>
          <w:szCs w:val="22"/>
        </w:rPr>
        <w:t xml:space="preserve"> Informative sul Trattamento dati specific</w:t>
      </w:r>
      <w:r w:rsidR="006A2D50">
        <w:rPr>
          <w:rFonts w:ascii="Arial" w:hAnsi="Arial" w:cs="Arial"/>
          <w:sz w:val="22"/>
          <w:szCs w:val="22"/>
        </w:rPr>
        <w:t>o tramite la piattaforma cloud</w:t>
      </w:r>
      <w:r w:rsidR="00E54C94">
        <w:rPr>
          <w:rFonts w:ascii="Arial" w:hAnsi="Arial" w:cs="Arial"/>
          <w:sz w:val="22"/>
          <w:szCs w:val="22"/>
        </w:rPr>
        <w:t xml:space="preserve"> </w:t>
      </w:r>
      <w:r w:rsidR="00E71585">
        <w:rPr>
          <w:rFonts w:ascii="Arial" w:hAnsi="Arial" w:cs="Arial"/>
          <w:sz w:val="22"/>
          <w:szCs w:val="22"/>
        </w:rPr>
        <w:t>ed è</w:t>
      </w:r>
      <w:r>
        <w:rPr>
          <w:rFonts w:ascii="Arial" w:hAnsi="Arial" w:cs="Arial"/>
          <w:sz w:val="22"/>
          <w:szCs w:val="22"/>
        </w:rPr>
        <w:t xml:space="preserve"> pubblicat</w:t>
      </w:r>
      <w:r w:rsidR="00E71585">
        <w:rPr>
          <w:rFonts w:ascii="Arial" w:hAnsi="Arial" w:cs="Arial"/>
          <w:sz w:val="22"/>
          <w:szCs w:val="22"/>
        </w:rPr>
        <w:t>a</w:t>
      </w:r>
      <w:r>
        <w:rPr>
          <w:rFonts w:ascii="Arial" w:hAnsi="Arial" w:cs="Arial"/>
          <w:sz w:val="22"/>
          <w:szCs w:val="22"/>
        </w:rPr>
        <w:t xml:space="preserve"> al sito web dell’istituto e allegat</w:t>
      </w:r>
      <w:r w:rsidR="00E71585">
        <w:rPr>
          <w:rFonts w:ascii="Arial" w:hAnsi="Arial" w:cs="Arial"/>
          <w:sz w:val="22"/>
          <w:szCs w:val="22"/>
        </w:rPr>
        <w:t>a</w:t>
      </w:r>
      <w:r>
        <w:rPr>
          <w:rFonts w:ascii="Arial" w:hAnsi="Arial" w:cs="Arial"/>
          <w:sz w:val="22"/>
          <w:szCs w:val="22"/>
        </w:rPr>
        <w:t xml:space="preserve"> al present</w:t>
      </w:r>
      <w:r w:rsidR="00770345">
        <w:rPr>
          <w:rFonts w:ascii="Arial" w:hAnsi="Arial" w:cs="Arial"/>
          <w:sz w:val="22"/>
          <w:szCs w:val="22"/>
        </w:rPr>
        <w:t>e</w:t>
      </w:r>
      <w:r>
        <w:rPr>
          <w:rFonts w:ascii="Arial" w:hAnsi="Arial" w:cs="Arial"/>
          <w:sz w:val="22"/>
          <w:szCs w:val="22"/>
        </w:rPr>
        <w:t xml:space="preserve"> </w:t>
      </w:r>
      <w:r w:rsidR="00770345">
        <w:rPr>
          <w:rFonts w:ascii="Arial" w:hAnsi="Arial" w:cs="Arial"/>
          <w:sz w:val="22"/>
          <w:szCs w:val="22"/>
        </w:rPr>
        <w:t>Documento</w:t>
      </w:r>
      <w:r>
        <w:rPr>
          <w:rFonts w:ascii="Arial" w:hAnsi="Arial" w:cs="Arial"/>
          <w:sz w:val="22"/>
          <w:szCs w:val="22"/>
        </w:rPr>
        <w:t>.</w:t>
      </w:r>
    </w:p>
    <w:p w14:paraId="2E749108" w14:textId="77777777" w:rsidR="00D4258A" w:rsidRPr="009024DC" w:rsidRDefault="00D4258A" w:rsidP="006F391C">
      <w:pPr>
        <w:pStyle w:val="Paragrafoelenco"/>
        <w:spacing w:after="120"/>
        <w:ind w:left="644"/>
        <w:jc w:val="both"/>
        <w:rPr>
          <w:rFonts w:ascii="Arial" w:hAnsi="Arial" w:cs="Arial"/>
          <w:sz w:val="22"/>
          <w:szCs w:val="22"/>
        </w:rPr>
      </w:pPr>
    </w:p>
    <w:p w14:paraId="1B6CF8E2" w14:textId="0D859D67" w:rsidR="00D4258A" w:rsidRDefault="009024DC" w:rsidP="006F391C">
      <w:pPr>
        <w:pStyle w:val="Paragrafoelenco"/>
        <w:numPr>
          <w:ilvl w:val="0"/>
          <w:numId w:val="18"/>
        </w:numPr>
        <w:spacing w:after="120"/>
        <w:jc w:val="both"/>
        <w:rPr>
          <w:rFonts w:ascii="Arial" w:hAnsi="Arial" w:cs="Arial"/>
          <w:sz w:val="22"/>
          <w:szCs w:val="22"/>
        </w:rPr>
      </w:pPr>
      <w:r>
        <w:rPr>
          <w:rFonts w:ascii="Arial" w:hAnsi="Arial" w:cs="Arial"/>
          <w:sz w:val="22"/>
          <w:szCs w:val="22"/>
        </w:rPr>
        <w:t>Gli alunni, le famiglie e il personale della scuola prendono visione delle informative</w:t>
      </w:r>
      <w:r w:rsidR="00CC06FE">
        <w:rPr>
          <w:rFonts w:ascii="Arial" w:hAnsi="Arial" w:cs="Arial"/>
          <w:sz w:val="22"/>
          <w:szCs w:val="22"/>
        </w:rPr>
        <w:t xml:space="preserve"> e di tutti i regolamenti, disposizioni e linee guida predisposti dalla scuola, a cui devono responsabilmente attenersi.</w:t>
      </w:r>
    </w:p>
    <w:p w14:paraId="086D497B" w14:textId="77777777" w:rsidR="00180D36" w:rsidRPr="00180D36" w:rsidRDefault="00180D36" w:rsidP="006F391C">
      <w:pPr>
        <w:pStyle w:val="Paragrafoelenco"/>
        <w:spacing w:after="120"/>
        <w:rPr>
          <w:rFonts w:ascii="Arial" w:hAnsi="Arial" w:cs="Arial"/>
          <w:sz w:val="22"/>
          <w:szCs w:val="22"/>
        </w:rPr>
      </w:pPr>
    </w:p>
    <w:p w14:paraId="11C3324C" w14:textId="178EC291" w:rsidR="00180D36" w:rsidRDefault="00180D36" w:rsidP="006F391C">
      <w:pPr>
        <w:pStyle w:val="Paragrafoelenco"/>
        <w:numPr>
          <w:ilvl w:val="0"/>
          <w:numId w:val="18"/>
        </w:numPr>
        <w:ind w:left="641" w:hanging="357"/>
        <w:jc w:val="both"/>
        <w:rPr>
          <w:rFonts w:ascii="Arial" w:hAnsi="Arial" w:cs="Arial"/>
          <w:sz w:val="22"/>
          <w:szCs w:val="22"/>
        </w:rPr>
      </w:pPr>
      <w:r>
        <w:rPr>
          <w:rFonts w:ascii="Arial" w:hAnsi="Arial" w:cs="Arial"/>
          <w:sz w:val="22"/>
          <w:szCs w:val="22"/>
        </w:rPr>
        <w:t xml:space="preserve">La violazione delle presenti disposizioni possono comportare provvedimenti disciplinari più o meno severi, in relazione alla gravità dell’inosservanza e del danno causato. In base alla natura del fatto, potrebbero anche essere coinvolte le autorità competenti </w:t>
      </w:r>
      <w:r w:rsidR="00B34AE4">
        <w:rPr>
          <w:rFonts w:ascii="Arial" w:hAnsi="Arial" w:cs="Arial"/>
          <w:sz w:val="22"/>
          <w:szCs w:val="22"/>
        </w:rPr>
        <w:t>qualora il comportamento dovesse comportare violazioni in materia di Trattamento dati</w:t>
      </w:r>
      <w:r w:rsidR="00880D60">
        <w:rPr>
          <w:rFonts w:ascii="Arial" w:hAnsi="Arial" w:cs="Arial"/>
          <w:sz w:val="22"/>
          <w:szCs w:val="22"/>
        </w:rPr>
        <w:t>.</w:t>
      </w:r>
      <w:r w:rsidR="00B34AE4">
        <w:rPr>
          <w:rFonts w:ascii="Arial" w:hAnsi="Arial" w:cs="Arial"/>
          <w:sz w:val="22"/>
          <w:szCs w:val="22"/>
        </w:rPr>
        <w:t xml:space="preserve"> </w:t>
      </w:r>
    </w:p>
    <w:p w14:paraId="55D365A5" w14:textId="77777777" w:rsidR="005D566F" w:rsidRDefault="005D566F" w:rsidP="006F391C">
      <w:pPr>
        <w:jc w:val="both"/>
        <w:rPr>
          <w:rFonts w:ascii="Arial" w:hAnsi="Arial" w:cs="Arial"/>
          <w:b/>
          <w:sz w:val="22"/>
          <w:szCs w:val="22"/>
          <w:u w:val="single"/>
        </w:rPr>
      </w:pPr>
    </w:p>
    <w:p w14:paraId="5161D6B4" w14:textId="3CC48EE3" w:rsidR="0063608A" w:rsidRPr="00095E5C" w:rsidRDefault="0063608A" w:rsidP="005D566F">
      <w:pPr>
        <w:jc w:val="both"/>
        <w:rPr>
          <w:rFonts w:ascii="Arial" w:hAnsi="Arial" w:cs="Arial"/>
          <w:b/>
          <w:sz w:val="22"/>
          <w:szCs w:val="22"/>
          <w:u w:val="single"/>
        </w:rPr>
      </w:pPr>
      <w:r w:rsidRPr="00095E5C">
        <w:rPr>
          <w:rFonts w:ascii="Arial" w:hAnsi="Arial" w:cs="Arial"/>
          <w:b/>
          <w:sz w:val="22"/>
          <w:szCs w:val="22"/>
          <w:u w:val="single"/>
        </w:rPr>
        <w:t>Art. 1</w:t>
      </w:r>
      <w:r w:rsidR="00782D9F">
        <w:rPr>
          <w:rFonts w:ascii="Arial" w:hAnsi="Arial" w:cs="Arial"/>
          <w:b/>
          <w:sz w:val="22"/>
          <w:szCs w:val="22"/>
          <w:u w:val="single"/>
        </w:rPr>
        <w:t>0</w:t>
      </w:r>
      <w:r w:rsidRPr="00095E5C">
        <w:rPr>
          <w:rFonts w:ascii="Arial" w:hAnsi="Arial" w:cs="Arial"/>
          <w:b/>
          <w:sz w:val="22"/>
          <w:szCs w:val="22"/>
          <w:u w:val="single"/>
        </w:rPr>
        <w:t xml:space="preserve"> – </w:t>
      </w:r>
      <w:r>
        <w:rPr>
          <w:rFonts w:ascii="Arial" w:hAnsi="Arial" w:cs="Arial"/>
          <w:b/>
          <w:sz w:val="22"/>
          <w:szCs w:val="22"/>
          <w:u w:val="single"/>
        </w:rPr>
        <w:t>Informativ</w:t>
      </w:r>
      <w:r w:rsidR="00310990">
        <w:rPr>
          <w:rFonts w:ascii="Arial" w:hAnsi="Arial" w:cs="Arial"/>
          <w:b/>
          <w:sz w:val="22"/>
          <w:szCs w:val="22"/>
          <w:u w:val="single"/>
        </w:rPr>
        <w:t>a</w:t>
      </w:r>
      <w:r w:rsidRPr="00095E5C">
        <w:rPr>
          <w:rFonts w:ascii="Arial" w:hAnsi="Arial" w:cs="Arial"/>
          <w:b/>
          <w:sz w:val="22"/>
          <w:szCs w:val="22"/>
          <w:u w:val="single"/>
        </w:rPr>
        <w:t xml:space="preserve"> </w:t>
      </w:r>
    </w:p>
    <w:p w14:paraId="7ED4F9DD" w14:textId="77777777" w:rsidR="00310990" w:rsidRPr="00310990" w:rsidRDefault="00310990" w:rsidP="00310990">
      <w:pPr>
        <w:widowControl w:val="0"/>
        <w:autoSpaceDE w:val="0"/>
        <w:autoSpaceDN w:val="0"/>
        <w:adjustRightInd w:val="0"/>
        <w:jc w:val="center"/>
        <w:rPr>
          <w:rFonts w:ascii="Arial" w:hAnsi="Arial" w:cs="Arial"/>
          <w:sz w:val="22"/>
          <w:szCs w:val="22"/>
        </w:rPr>
      </w:pPr>
    </w:p>
    <w:p w14:paraId="4B827FEE" w14:textId="77777777" w:rsidR="00310990" w:rsidRPr="00310990" w:rsidRDefault="00310990" w:rsidP="00310990">
      <w:pPr>
        <w:widowControl w:val="0"/>
        <w:autoSpaceDE w:val="0"/>
        <w:autoSpaceDN w:val="0"/>
        <w:adjustRightInd w:val="0"/>
        <w:jc w:val="center"/>
        <w:rPr>
          <w:rFonts w:ascii="Arial" w:hAnsi="Arial" w:cs="Arial"/>
          <w:b/>
          <w:bCs/>
          <w:sz w:val="22"/>
          <w:szCs w:val="22"/>
          <w:u w:val="single"/>
        </w:rPr>
      </w:pPr>
      <w:r w:rsidRPr="00310990">
        <w:rPr>
          <w:rFonts w:ascii="Arial" w:hAnsi="Arial" w:cs="Arial"/>
          <w:b/>
          <w:bCs/>
          <w:sz w:val="22"/>
          <w:szCs w:val="22"/>
          <w:u w:val="single"/>
        </w:rPr>
        <w:t>INFORMATIVA sul Trattamento dati</w:t>
      </w:r>
      <w:r w:rsidRPr="00310990">
        <w:rPr>
          <w:rFonts w:ascii="Arial" w:hAnsi="Arial" w:cs="Arial"/>
          <w:b/>
          <w:bCs/>
          <w:sz w:val="22"/>
          <w:szCs w:val="22"/>
          <w:u w:val="single"/>
        </w:rPr>
        <w:br/>
        <w:t>per l’utilizzo della Piattaforma cloud Google Workspace</w:t>
      </w:r>
    </w:p>
    <w:p w14:paraId="6872B5FC" w14:textId="77777777" w:rsidR="00310990" w:rsidRPr="00310990" w:rsidRDefault="00310990" w:rsidP="00310990">
      <w:pPr>
        <w:widowControl w:val="0"/>
        <w:autoSpaceDE w:val="0"/>
        <w:autoSpaceDN w:val="0"/>
        <w:adjustRightInd w:val="0"/>
        <w:jc w:val="center"/>
        <w:rPr>
          <w:rFonts w:ascii="Arial" w:hAnsi="Arial" w:cs="Arial"/>
          <w:b/>
          <w:bCs/>
          <w:sz w:val="22"/>
          <w:szCs w:val="22"/>
        </w:rPr>
      </w:pPr>
      <w:r w:rsidRPr="00310990">
        <w:rPr>
          <w:rFonts w:ascii="Arial" w:hAnsi="Arial" w:cs="Arial"/>
          <w:b/>
          <w:bCs/>
          <w:sz w:val="22"/>
          <w:szCs w:val="22"/>
        </w:rPr>
        <w:t>(art. 13 Regolamento UE 2016/679)</w:t>
      </w:r>
    </w:p>
    <w:p w14:paraId="13BC6D4D" w14:textId="77777777" w:rsidR="00310990" w:rsidRPr="00310990" w:rsidRDefault="00310990" w:rsidP="00310990">
      <w:pPr>
        <w:widowControl w:val="0"/>
        <w:autoSpaceDE w:val="0"/>
        <w:autoSpaceDN w:val="0"/>
        <w:adjustRightInd w:val="0"/>
        <w:rPr>
          <w:rFonts w:ascii="Arial" w:hAnsi="Arial" w:cs="Arial"/>
          <w:b/>
          <w:bCs/>
          <w:sz w:val="22"/>
          <w:szCs w:val="22"/>
        </w:rPr>
      </w:pPr>
    </w:p>
    <w:p w14:paraId="3885A38D" w14:textId="77777777" w:rsidR="00D953AC" w:rsidRDefault="00D953AC" w:rsidP="00D66A93">
      <w:pPr>
        <w:jc w:val="both"/>
        <w:rPr>
          <w:rFonts w:ascii="Arial" w:hAnsi="Arial" w:cs="Arial"/>
          <w:b/>
          <w:sz w:val="22"/>
          <w:szCs w:val="22"/>
          <w:u w:val="single"/>
        </w:rPr>
      </w:pPr>
    </w:p>
    <w:p w14:paraId="3F4AF55E" w14:textId="77777777" w:rsidR="00D953AC" w:rsidRDefault="00D953AC" w:rsidP="00D953AC">
      <w:pPr>
        <w:pBdr>
          <w:top w:val="single" w:sz="4" w:space="1" w:color="auto"/>
          <w:left w:val="single" w:sz="4" w:space="4" w:color="auto"/>
          <w:bottom w:val="single" w:sz="4" w:space="1" w:color="auto"/>
          <w:right w:val="single" w:sz="4" w:space="4" w:color="auto"/>
        </w:pBdr>
        <w:shd w:val="clear" w:color="auto" w:fill="FFC000"/>
        <w:rPr>
          <w:rFonts w:ascii="Arial" w:hAnsi="Arial" w:cs="Arial"/>
          <w:b/>
          <w:bCs/>
          <w:sz w:val="22"/>
          <w:szCs w:val="22"/>
        </w:rPr>
      </w:pPr>
      <w:r>
        <w:rPr>
          <w:rFonts w:ascii="Arial" w:hAnsi="Arial" w:cs="Arial"/>
          <w:b/>
          <w:bCs/>
          <w:sz w:val="22"/>
          <w:szCs w:val="22"/>
        </w:rPr>
        <w:t xml:space="preserve">Premessa </w:t>
      </w:r>
    </w:p>
    <w:p w14:paraId="39B3E96C" w14:textId="77777777" w:rsidR="00D953AC" w:rsidRDefault="00D953AC" w:rsidP="00D953AC">
      <w:pPr>
        <w:widowControl w:val="0"/>
        <w:autoSpaceDE w:val="0"/>
        <w:autoSpaceDN w:val="0"/>
        <w:adjustRightInd w:val="0"/>
        <w:jc w:val="both"/>
        <w:rPr>
          <w:rFonts w:ascii="Arial" w:hAnsi="Arial" w:cs="Arial"/>
          <w:sz w:val="22"/>
          <w:szCs w:val="22"/>
        </w:rPr>
      </w:pPr>
      <w:r>
        <w:rPr>
          <w:rFonts w:ascii="Arial" w:hAnsi="Arial" w:cs="Arial"/>
          <w:sz w:val="22"/>
          <w:szCs w:val="22"/>
        </w:rPr>
        <w:t xml:space="preserve">La presente informativa ha l’obiettivo di informare tutti gli interessati (genitori/tutori, alunni, personale), che l’Istituto scolastico ha attivato e utilizza il software Google Workspace for </w:t>
      </w:r>
      <w:proofErr w:type="spellStart"/>
      <w:r>
        <w:rPr>
          <w:rFonts w:ascii="Arial" w:hAnsi="Arial" w:cs="Arial"/>
          <w:sz w:val="22"/>
          <w:szCs w:val="22"/>
        </w:rPr>
        <w:t>Education</w:t>
      </w:r>
      <w:proofErr w:type="spellEnd"/>
      <w:r>
        <w:rPr>
          <w:rFonts w:ascii="Arial" w:hAnsi="Arial" w:cs="Arial"/>
          <w:sz w:val="22"/>
          <w:szCs w:val="22"/>
        </w:rPr>
        <w:t>, che consiste in una serie di strumenti forniti da Google per la produttività didattica, tra cui la posta elettronica, la condivisione di documenti, le classi virtuali (</w:t>
      </w:r>
      <w:proofErr w:type="spellStart"/>
      <w:r>
        <w:rPr>
          <w:rFonts w:ascii="Arial" w:hAnsi="Arial" w:cs="Arial"/>
          <w:sz w:val="22"/>
          <w:szCs w:val="22"/>
        </w:rPr>
        <w:t>Classroom</w:t>
      </w:r>
      <w:proofErr w:type="spellEnd"/>
      <w:r>
        <w:rPr>
          <w:rFonts w:ascii="Arial" w:hAnsi="Arial" w:cs="Arial"/>
          <w:sz w:val="22"/>
          <w:szCs w:val="22"/>
        </w:rPr>
        <w:t>) il calendario e altri ancora. Gli utenti utilizzeranno i loro account per condividere documenti, comunicare tra loro, utilizzare le nuove competenze di cittadinanza digitale.</w:t>
      </w:r>
    </w:p>
    <w:p w14:paraId="460E98A5" w14:textId="77777777" w:rsidR="00D953AC" w:rsidRDefault="00D953AC" w:rsidP="00D953AC">
      <w:pPr>
        <w:widowControl w:val="0"/>
        <w:autoSpaceDE w:val="0"/>
        <w:autoSpaceDN w:val="0"/>
        <w:adjustRightInd w:val="0"/>
        <w:jc w:val="both"/>
        <w:rPr>
          <w:rFonts w:ascii="Arial" w:hAnsi="Arial" w:cs="Arial"/>
          <w:sz w:val="22"/>
          <w:szCs w:val="22"/>
        </w:rPr>
      </w:pPr>
      <w:r>
        <w:rPr>
          <w:rFonts w:ascii="Arial" w:hAnsi="Arial" w:cs="Arial"/>
          <w:sz w:val="22"/>
          <w:szCs w:val="22"/>
        </w:rPr>
        <w:t>Ogni interessato, infatti, è stato dotato di un account individuale nella forma nome.cognome@sitoscuola.edu.it, che è strettamente personale e dovrà essere utilizzato per esclusive attività didattiche, escludendo ogni uso di natura personale come utilizzo per i social, iscrizione a piattaforme, app, invio di comunicazioni personali. La password associata deve essere custodita con attenzione e non comunicata a terzi, contattando l’amministratore della piattaforma nel caso di riscontrati problemi di accesso o smarrimento della stessa. L’account resterà attivo per tutto il percorso dell’interessato presso la scuola e sarà successivamente disattivato (o prima se la scuola dovesse dismettere la piattaforma). I dati vengono trattati dal gestore della piattaforma per conto della scuola, la quale è però proprietaria dei dati.</w:t>
      </w:r>
    </w:p>
    <w:p w14:paraId="3902C590" w14:textId="77777777" w:rsidR="00D953AC" w:rsidRDefault="00D953AC" w:rsidP="00D953AC">
      <w:pPr>
        <w:jc w:val="both"/>
        <w:rPr>
          <w:rFonts w:ascii="Arial" w:hAnsi="Arial" w:cs="Arial"/>
          <w:sz w:val="22"/>
          <w:szCs w:val="22"/>
        </w:rPr>
      </w:pPr>
      <w:r>
        <w:rPr>
          <w:rFonts w:ascii="Arial" w:hAnsi="Arial" w:cs="Arial"/>
          <w:sz w:val="22"/>
          <w:szCs w:val="22"/>
        </w:rPr>
        <w:t xml:space="preserve">Tramite i loro account Google Workspace for </w:t>
      </w:r>
      <w:proofErr w:type="spellStart"/>
      <w:r>
        <w:rPr>
          <w:rFonts w:ascii="Arial" w:hAnsi="Arial" w:cs="Arial"/>
          <w:sz w:val="22"/>
          <w:szCs w:val="22"/>
        </w:rPr>
        <w:t>Education</w:t>
      </w:r>
      <w:proofErr w:type="spellEnd"/>
      <w:r>
        <w:rPr>
          <w:rFonts w:ascii="Arial" w:hAnsi="Arial" w:cs="Arial"/>
          <w:sz w:val="22"/>
          <w:szCs w:val="22"/>
        </w:rPr>
        <w:t xml:space="preserve"> (creati dalla scuola e diversi da eventuali account gmail personali), studenti e docenti possono accedere e utilizzare una serie di "Servizi principali" offerti da Google e descritti all'indirizzo </w:t>
      </w:r>
      <w:hyperlink r:id="rId8" w:history="1">
        <w:r>
          <w:rPr>
            <w:rStyle w:val="Collegamentoipertestuale"/>
            <w:rFonts w:ascii="Arial" w:hAnsi="Arial" w:cs="Arial"/>
            <w:sz w:val="22"/>
            <w:szCs w:val="22"/>
          </w:rPr>
          <w:t>https://workspace.google.com/terms/user_features.html</w:t>
        </w:r>
      </w:hyperlink>
      <w:r>
        <w:rPr>
          <w:rFonts w:ascii="Arial" w:hAnsi="Arial" w:cs="Arial"/>
          <w:sz w:val="22"/>
          <w:szCs w:val="22"/>
        </w:rPr>
        <w:t>: </w:t>
      </w:r>
    </w:p>
    <w:p w14:paraId="3A61F410" w14:textId="77777777" w:rsidR="00D953AC" w:rsidRDefault="00D953AC" w:rsidP="00D953AC">
      <w:pPr>
        <w:jc w:val="both"/>
        <w:rPr>
          <w:rFonts w:ascii="Arial" w:hAnsi="Arial" w:cs="Arial"/>
          <w:sz w:val="22"/>
          <w:szCs w:val="22"/>
        </w:rPr>
      </w:pPr>
      <w:r>
        <w:rPr>
          <w:rFonts w:ascii="Arial" w:hAnsi="Arial" w:cs="Arial"/>
          <w:sz w:val="22"/>
          <w:szCs w:val="22"/>
        </w:rPr>
        <w:lastRenderedPageBreak/>
        <w:t xml:space="preserve">Gmail, </w:t>
      </w:r>
      <w:proofErr w:type="spellStart"/>
      <w:r>
        <w:rPr>
          <w:rFonts w:ascii="Arial" w:hAnsi="Arial" w:cs="Arial"/>
          <w:sz w:val="22"/>
          <w:szCs w:val="22"/>
        </w:rPr>
        <w:t>Calendar</w:t>
      </w:r>
      <w:proofErr w:type="spellEnd"/>
      <w:r>
        <w:rPr>
          <w:rFonts w:ascii="Arial" w:hAnsi="Arial" w:cs="Arial"/>
          <w:sz w:val="22"/>
          <w:szCs w:val="22"/>
        </w:rPr>
        <w:t xml:space="preserve">, </w:t>
      </w:r>
      <w:proofErr w:type="spellStart"/>
      <w:r>
        <w:rPr>
          <w:rFonts w:ascii="Arial" w:hAnsi="Arial" w:cs="Arial"/>
          <w:sz w:val="22"/>
          <w:szCs w:val="22"/>
        </w:rPr>
        <w:t>Classroom</w:t>
      </w:r>
      <w:proofErr w:type="spellEnd"/>
      <w:r>
        <w:rPr>
          <w:rFonts w:ascii="Arial" w:hAnsi="Arial" w:cs="Arial"/>
          <w:sz w:val="22"/>
          <w:szCs w:val="22"/>
        </w:rPr>
        <w:t xml:space="preserve">, Documenti, Fogli, Presentazioni, Moduli, Drive, Gruppi, Google Meet, </w:t>
      </w:r>
      <w:proofErr w:type="spellStart"/>
      <w:r>
        <w:rPr>
          <w:rFonts w:ascii="Arial" w:hAnsi="Arial" w:cs="Arial"/>
          <w:sz w:val="22"/>
          <w:szCs w:val="22"/>
        </w:rPr>
        <w:t>Sites</w:t>
      </w:r>
      <w:proofErr w:type="spellEnd"/>
      <w:r>
        <w:rPr>
          <w:rFonts w:ascii="Arial" w:hAnsi="Arial" w:cs="Arial"/>
          <w:sz w:val="22"/>
          <w:szCs w:val="22"/>
        </w:rPr>
        <w:t xml:space="preserve">. </w:t>
      </w:r>
    </w:p>
    <w:p w14:paraId="5ADCDFFB" w14:textId="77777777" w:rsidR="00D953AC" w:rsidRDefault="00D953AC" w:rsidP="00D953AC">
      <w:pPr>
        <w:widowControl w:val="0"/>
        <w:autoSpaceDE w:val="0"/>
        <w:autoSpaceDN w:val="0"/>
        <w:adjustRightInd w:val="0"/>
        <w:jc w:val="both"/>
        <w:rPr>
          <w:rFonts w:ascii="Arial" w:hAnsi="Arial" w:cs="Arial"/>
          <w:sz w:val="22"/>
          <w:szCs w:val="22"/>
        </w:rPr>
      </w:pPr>
      <w:r>
        <w:rPr>
          <w:rFonts w:ascii="Arial" w:hAnsi="Arial" w:cs="Arial"/>
          <w:sz w:val="22"/>
          <w:szCs w:val="22"/>
        </w:rPr>
        <w:t>Gli ulteriori servizi “Aggiuntivi” messi a disposizione dalla piattaforma non sono stati attivati.</w:t>
      </w:r>
    </w:p>
    <w:p w14:paraId="668975AD" w14:textId="77777777" w:rsidR="00D953AC" w:rsidRDefault="00D953AC" w:rsidP="00D953AC">
      <w:pPr>
        <w:widowControl w:val="0"/>
        <w:autoSpaceDE w:val="0"/>
        <w:autoSpaceDN w:val="0"/>
        <w:adjustRightInd w:val="0"/>
        <w:jc w:val="both"/>
        <w:rPr>
          <w:rFonts w:ascii="Arial" w:hAnsi="Arial" w:cs="Arial"/>
          <w:sz w:val="22"/>
          <w:szCs w:val="22"/>
        </w:rPr>
      </w:pPr>
    </w:p>
    <w:tbl>
      <w:tblPr>
        <w:tblStyle w:val="Grigliatabella"/>
        <w:tblW w:w="0" w:type="auto"/>
        <w:shd w:val="clear" w:color="auto" w:fill="FFCC66"/>
        <w:tblLook w:val="04A0" w:firstRow="1" w:lastRow="0" w:firstColumn="1" w:lastColumn="0" w:noHBand="0" w:noVBand="1"/>
      </w:tblPr>
      <w:tblGrid>
        <w:gridCol w:w="9622"/>
      </w:tblGrid>
      <w:tr w:rsidR="00D953AC" w14:paraId="0361CBEE" w14:textId="77777777" w:rsidTr="00D953AC">
        <w:tc>
          <w:tcPr>
            <w:tcW w:w="9628" w:type="dxa"/>
            <w:tcBorders>
              <w:top w:val="single" w:sz="4" w:space="0" w:color="auto"/>
              <w:left w:val="single" w:sz="4" w:space="0" w:color="auto"/>
              <w:bottom w:val="single" w:sz="4" w:space="0" w:color="auto"/>
              <w:right w:val="single" w:sz="4" w:space="0" w:color="auto"/>
            </w:tcBorders>
            <w:shd w:val="clear" w:color="auto" w:fill="FFCC66"/>
            <w:hideMark/>
          </w:tcPr>
          <w:p w14:paraId="4274515A" w14:textId="77777777" w:rsidR="00D953AC" w:rsidRDefault="00D953AC">
            <w:pPr>
              <w:jc w:val="both"/>
              <w:rPr>
                <w:rFonts w:ascii="Arial" w:hAnsi="Arial" w:cs="Arial"/>
                <w:i/>
                <w:iCs/>
                <w:snapToGrid w:val="0"/>
                <w:color w:val="000000"/>
                <w:sz w:val="22"/>
                <w:szCs w:val="22"/>
              </w:rPr>
            </w:pPr>
            <w:r>
              <w:rPr>
                <w:rFonts w:ascii="Arial" w:hAnsi="Arial" w:cs="Arial"/>
                <w:b/>
                <w:bCs/>
                <w:sz w:val="22"/>
                <w:szCs w:val="22"/>
              </w:rPr>
              <w:t xml:space="preserve">Google Workspace for </w:t>
            </w:r>
            <w:proofErr w:type="spellStart"/>
            <w:r>
              <w:rPr>
                <w:rFonts w:ascii="Arial" w:hAnsi="Arial" w:cs="Arial"/>
                <w:b/>
                <w:bCs/>
                <w:sz w:val="22"/>
                <w:szCs w:val="22"/>
              </w:rPr>
              <w:t>Education</w:t>
            </w:r>
            <w:proofErr w:type="spellEnd"/>
          </w:p>
        </w:tc>
      </w:tr>
    </w:tbl>
    <w:p w14:paraId="59D921F5" w14:textId="77777777" w:rsidR="00D953AC" w:rsidRDefault="00D953AC" w:rsidP="00D953AC">
      <w:pPr>
        <w:jc w:val="both"/>
        <w:rPr>
          <w:rFonts w:ascii="Arial" w:hAnsi="Arial" w:cs="Arial"/>
          <w:sz w:val="22"/>
          <w:szCs w:val="22"/>
        </w:rPr>
      </w:pPr>
      <w:r>
        <w:rPr>
          <w:rFonts w:ascii="Arial" w:hAnsi="Arial" w:cs="Arial"/>
          <w:sz w:val="22"/>
          <w:szCs w:val="22"/>
        </w:rPr>
        <w:t xml:space="preserve">Nell'Informativa sulla privacy di Google Workspace for </w:t>
      </w:r>
      <w:proofErr w:type="spellStart"/>
      <w:r>
        <w:rPr>
          <w:rFonts w:ascii="Arial" w:hAnsi="Arial" w:cs="Arial"/>
          <w:sz w:val="22"/>
          <w:szCs w:val="22"/>
        </w:rPr>
        <w:t>Education</w:t>
      </w:r>
      <w:proofErr w:type="spellEnd"/>
      <w:r>
        <w:rPr>
          <w:rFonts w:ascii="Arial" w:hAnsi="Arial" w:cs="Arial"/>
          <w:sz w:val="22"/>
          <w:szCs w:val="22"/>
        </w:rPr>
        <w:t>, Google fornisce informazioni sui dati che raccoglie e su come li utilizza. È possibile consultare l'informativa online all'indirizzo </w:t>
      </w:r>
      <w:hyperlink r:id="rId9" w:history="1">
        <w:r>
          <w:rPr>
            <w:rStyle w:val="Collegamentoipertestuale"/>
            <w:rFonts w:ascii="Arial" w:hAnsi="Arial" w:cs="Arial"/>
            <w:sz w:val="22"/>
            <w:szCs w:val="22"/>
          </w:rPr>
          <w:t>https://workspace.google.com/terms/education_privacy.html</w:t>
        </w:r>
      </w:hyperlink>
      <w:r>
        <w:rPr>
          <w:rFonts w:ascii="Arial" w:hAnsi="Arial" w:cs="Arial"/>
          <w:sz w:val="22"/>
          <w:szCs w:val="22"/>
        </w:rPr>
        <w:t>. Consigliamo di leggere l'intero documento, ma riportiamo di seguito le risposte alle domande più comuni.</w:t>
      </w:r>
    </w:p>
    <w:p w14:paraId="79F88C31" w14:textId="77777777" w:rsidR="00D953AC" w:rsidRDefault="00D953AC" w:rsidP="00D953AC">
      <w:pPr>
        <w:jc w:val="both"/>
        <w:rPr>
          <w:rFonts w:ascii="Arial" w:hAnsi="Arial" w:cs="Arial"/>
          <w:sz w:val="22"/>
          <w:szCs w:val="22"/>
        </w:rPr>
      </w:pPr>
    </w:p>
    <w:p w14:paraId="4F272BFC" w14:textId="77777777" w:rsidR="00D953AC" w:rsidRDefault="00D953AC" w:rsidP="00D953AC">
      <w:pPr>
        <w:jc w:val="both"/>
        <w:rPr>
          <w:rFonts w:ascii="Arial" w:hAnsi="Arial" w:cs="Arial"/>
          <w:b/>
          <w:bCs/>
          <w:sz w:val="22"/>
          <w:szCs w:val="22"/>
        </w:rPr>
      </w:pPr>
      <w:r>
        <w:rPr>
          <w:rFonts w:ascii="Arial" w:hAnsi="Arial" w:cs="Arial"/>
          <w:b/>
          <w:bCs/>
          <w:sz w:val="22"/>
          <w:szCs w:val="22"/>
        </w:rPr>
        <w:t>&gt;Quali informazioni vengono raccolte tramite la piattaforma Google Workspace?</w:t>
      </w:r>
    </w:p>
    <w:p w14:paraId="2CCF49E0" w14:textId="77777777" w:rsidR="00D953AC" w:rsidRDefault="00D953AC" w:rsidP="00D953AC">
      <w:pPr>
        <w:jc w:val="both"/>
        <w:rPr>
          <w:rFonts w:ascii="Arial" w:hAnsi="Arial" w:cs="Arial"/>
          <w:sz w:val="22"/>
          <w:szCs w:val="22"/>
        </w:rPr>
      </w:pPr>
      <w:r>
        <w:rPr>
          <w:rFonts w:ascii="Arial" w:hAnsi="Arial" w:cs="Arial"/>
          <w:sz w:val="22"/>
          <w:szCs w:val="22"/>
        </w:rPr>
        <w:t>Quando l’amministratore della piattaforma crea un account studente, fornisce a Google alcune informazioni personali, ad esempio il nome e l'indirizzo email assegnato, senza nessun’altra informazione eccedente e non utile alla creazione dell’account come telefono, indirizzo, codice fiscale. Nell’utilizzo del servizio da parte dell’utente, Google può raccogliere anche informazioni basate sull'utilizzo, tra cui:</w:t>
      </w:r>
    </w:p>
    <w:p w14:paraId="2751DC5C" w14:textId="77777777" w:rsidR="00D953AC" w:rsidRDefault="00D953AC" w:rsidP="00D953AC">
      <w:pPr>
        <w:pStyle w:val="Paragrafoelenco"/>
        <w:numPr>
          <w:ilvl w:val="0"/>
          <w:numId w:val="31"/>
        </w:numPr>
        <w:jc w:val="both"/>
        <w:rPr>
          <w:rFonts w:ascii="Arial" w:hAnsi="Arial" w:cs="Arial"/>
          <w:sz w:val="22"/>
          <w:szCs w:val="22"/>
        </w:rPr>
      </w:pPr>
      <w:r>
        <w:rPr>
          <w:rFonts w:ascii="Arial" w:hAnsi="Arial" w:cs="Arial"/>
          <w:sz w:val="22"/>
          <w:szCs w:val="22"/>
        </w:rPr>
        <w:t>informazioni sul dispositivo (ad esempio modello di hardware, versione del sistema operativo, identificatori univoci del dispositivo e informazioni relative alla rete mobile, incluso il numero di telefono);</w:t>
      </w:r>
    </w:p>
    <w:p w14:paraId="0A7F81ED" w14:textId="77777777" w:rsidR="00D953AC" w:rsidRDefault="00D953AC" w:rsidP="00D953AC">
      <w:pPr>
        <w:pStyle w:val="Paragrafoelenco"/>
        <w:numPr>
          <w:ilvl w:val="0"/>
          <w:numId w:val="31"/>
        </w:numPr>
        <w:jc w:val="both"/>
        <w:rPr>
          <w:rFonts w:ascii="Arial" w:hAnsi="Arial" w:cs="Arial"/>
          <w:sz w:val="22"/>
          <w:szCs w:val="22"/>
        </w:rPr>
      </w:pPr>
      <w:r>
        <w:rPr>
          <w:rFonts w:ascii="Arial" w:hAnsi="Arial" w:cs="Arial"/>
          <w:sz w:val="22"/>
          <w:szCs w:val="22"/>
        </w:rPr>
        <w:t>informazioni di log, tra cui dettagli di come un utente ha utilizzato i servizi Google, informazioni sugli eventi del dispositivo e indirizzo IP (protocollo Internet) dell'utente;</w:t>
      </w:r>
    </w:p>
    <w:p w14:paraId="58A82608" w14:textId="77777777" w:rsidR="00D953AC" w:rsidRDefault="00D953AC" w:rsidP="00D953AC">
      <w:pPr>
        <w:pStyle w:val="Paragrafoelenco"/>
        <w:numPr>
          <w:ilvl w:val="0"/>
          <w:numId w:val="31"/>
        </w:numPr>
        <w:jc w:val="both"/>
        <w:rPr>
          <w:rFonts w:ascii="Arial" w:hAnsi="Arial" w:cs="Arial"/>
          <w:sz w:val="22"/>
          <w:szCs w:val="22"/>
        </w:rPr>
      </w:pPr>
      <w:r>
        <w:rPr>
          <w:rFonts w:ascii="Arial" w:hAnsi="Arial" w:cs="Arial"/>
          <w:sz w:val="22"/>
          <w:szCs w:val="22"/>
        </w:rPr>
        <w:t>informazioni sulla posizione ricavate tramite varie tecnologie, tra cui l'indirizzo IP, GPS e altri sensori;</w:t>
      </w:r>
    </w:p>
    <w:p w14:paraId="45C7DEF1" w14:textId="77777777" w:rsidR="00D953AC" w:rsidRDefault="00D953AC" w:rsidP="00D953AC">
      <w:pPr>
        <w:pStyle w:val="Paragrafoelenco"/>
        <w:numPr>
          <w:ilvl w:val="0"/>
          <w:numId w:val="31"/>
        </w:numPr>
        <w:jc w:val="both"/>
        <w:rPr>
          <w:rFonts w:ascii="Arial" w:hAnsi="Arial" w:cs="Arial"/>
          <w:sz w:val="22"/>
          <w:szCs w:val="22"/>
        </w:rPr>
      </w:pPr>
      <w:r>
        <w:rPr>
          <w:rFonts w:ascii="Arial" w:hAnsi="Arial" w:cs="Arial"/>
          <w:sz w:val="22"/>
          <w:szCs w:val="22"/>
        </w:rPr>
        <w:t>numeri specifici delle applicazioni, come il numero di versione dell'applicazione;</w:t>
      </w:r>
    </w:p>
    <w:p w14:paraId="1FC09BD2" w14:textId="77777777" w:rsidR="00D953AC" w:rsidRDefault="00D953AC" w:rsidP="00D953AC">
      <w:pPr>
        <w:pStyle w:val="Paragrafoelenco"/>
        <w:numPr>
          <w:ilvl w:val="0"/>
          <w:numId w:val="31"/>
        </w:numPr>
        <w:jc w:val="both"/>
        <w:rPr>
          <w:rFonts w:ascii="Arial" w:hAnsi="Arial" w:cs="Arial"/>
          <w:sz w:val="22"/>
          <w:szCs w:val="22"/>
        </w:rPr>
      </w:pPr>
      <w:r>
        <w:rPr>
          <w:rFonts w:ascii="Arial" w:hAnsi="Arial" w:cs="Arial"/>
          <w:sz w:val="22"/>
          <w:szCs w:val="22"/>
        </w:rPr>
        <w:t>cookie o tecnologie analoghe utilizzate per acquisire e memorizzare le informazioni relative a un browser o dispositivo, come la lingua preferita e altre impostazioni.</w:t>
      </w:r>
    </w:p>
    <w:p w14:paraId="3B2679B7" w14:textId="77777777" w:rsidR="00D953AC" w:rsidRDefault="00D953AC" w:rsidP="00D953AC">
      <w:pPr>
        <w:rPr>
          <w:rFonts w:ascii="Arial" w:hAnsi="Arial" w:cs="Arial"/>
          <w:b/>
          <w:bCs/>
          <w:sz w:val="22"/>
          <w:szCs w:val="22"/>
        </w:rPr>
      </w:pPr>
      <w:r>
        <w:rPr>
          <w:rFonts w:ascii="Arial" w:hAnsi="Arial" w:cs="Arial"/>
          <w:b/>
          <w:bCs/>
          <w:sz w:val="22"/>
          <w:szCs w:val="22"/>
        </w:rPr>
        <w:t>&gt;In che modo Google utilizza queste informazioni? </w:t>
      </w:r>
    </w:p>
    <w:p w14:paraId="4E1844AF" w14:textId="77777777" w:rsidR="00D953AC" w:rsidRDefault="00D953AC" w:rsidP="00D953AC">
      <w:pPr>
        <w:jc w:val="both"/>
        <w:rPr>
          <w:rFonts w:ascii="Arial" w:hAnsi="Arial" w:cs="Arial"/>
          <w:sz w:val="22"/>
          <w:szCs w:val="22"/>
        </w:rPr>
      </w:pPr>
      <w:r>
        <w:rPr>
          <w:rFonts w:ascii="Arial" w:hAnsi="Arial" w:cs="Arial"/>
          <w:sz w:val="22"/>
          <w:szCs w:val="22"/>
        </w:rPr>
        <w:t xml:space="preserve">Nei Servizi principali di Google Workspace for </w:t>
      </w:r>
      <w:proofErr w:type="spellStart"/>
      <w:r>
        <w:rPr>
          <w:rFonts w:ascii="Arial" w:hAnsi="Arial" w:cs="Arial"/>
          <w:sz w:val="22"/>
          <w:szCs w:val="22"/>
        </w:rPr>
        <w:t>Education</w:t>
      </w:r>
      <w:proofErr w:type="spellEnd"/>
      <w:r>
        <w:rPr>
          <w:rFonts w:ascii="Arial" w:hAnsi="Arial" w:cs="Arial"/>
          <w:sz w:val="22"/>
          <w:szCs w:val="22"/>
        </w:rPr>
        <w:t>, Google utilizza le informazioni personali degli utenti per fornire, gestire e proteggere i servizi. Google non pubblica annunci pubblicitari nei Servizi principali e non utilizza a scopi pubblicitari le informazioni personali raccolte nei suddetti servizi.</w:t>
      </w:r>
    </w:p>
    <w:p w14:paraId="140FDA4C" w14:textId="77777777" w:rsidR="00D953AC" w:rsidRDefault="00D953AC" w:rsidP="00D953AC">
      <w:pPr>
        <w:jc w:val="both"/>
        <w:rPr>
          <w:rFonts w:ascii="Arial" w:hAnsi="Arial" w:cs="Arial"/>
          <w:b/>
          <w:bCs/>
          <w:sz w:val="22"/>
          <w:szCs w:val="22"/>
        </w:rPr>
      </w:pPr>
      <w:r>
        <w:rPr>
          <w:rFonts w:ascii="Arial" w:hAnsi="Arial" w:cs="Arial"/>
          <w:b/>
          <w:bCs/>
          <w:sz w:val="22"/>
          <w:szCs w:val="22"/>
        </w:rPr>
        <w:t>&gt;Google utilizza le informazioni personali degli studenti delle scuole primarie e secondarie per mostrare pubblicità mirata?</w:t>
      </w:r>
    </w:p>
    <w:p w14:paraId="3F365E97" w14:textId="77777777" w:rsidR="00D953AC" w:rsidRDefault="00D953AC" w:rsidP="00D953AC">
      <w:pPr>
        <w:jc w:val="both"/>
        <w:rPr>
          <w:rFonts w:ascii="Arial" w:hAnsi="Arial" w:cs="Arial"/>
          <w:sz w:val="22"/>
          <w:szCs w:val="22"/>
        </w:rPr>
      </w:pPr>
      <w:r>
        <w:rPr>
          <w:rFonts w:ascii="Arial" w:hAnsi="Arial" w:cs="Arial"/>
          <w:sz w:val="22"/>
          <w:szCs w:val="22"/>
        </w:rPr>
        <w:t>No. Per gli utenti Google Workspace delle scuole primarie e secondarie, Google non utilizza alcuna informazione personale (o associata a un account Google Workspace) per mostrare annunci pubblicitari mirati nei Servizi principali o in altri Servizi aggiuntivi a cui l'utente ha eseguito l'accesso con un account Google Workspace.</w:t>
      </w:r>
    </w:p>
    <w:p w14:paraId="23D79D8D" w14:textId="77777777" w:rsidR="00D953AC" w:rsidRDefault="00D953AC" w:rsidP="00D953AC">
      <w:pPr>
        <w:jc w:val="both"/>
        <w:rPr>
          <w:rFonts w:ascii="Arial" w:eastAsia="Roboto" w:hAnsi="Arial" w:cs="Arial"/>
          <w:b/>
          <w:bCs/>
          <w:sz w:val="22"/>
          <w:szCs w:val="22"/>
        </w:rPr>
      </w:pPr>
      <w:r>
        <w:rPr>
          <w:rFonts w:ascii="Arial" w:eastAsia="Roboto" w:hAnsi="Arial" w:cs="Arial"/>
          <w:b/>
          <w:bCs/>
          <w:sz w:val="22"/>
          <w:szCs w:val="22"/>
        </w:rPr>
        <w:t xml:space="preserve">&gt;Gli utenti possono condividere informazioni con altre persone utilizzando l'account Google Workspace for </w:t>
      </w:r>
      <w:proofErr w:type="spellStart"/>
      <w:r>
        <w:rPr>
          <w:rFonts w:ascii="Arial" w:eastAsia="Roboto" w:hAnsi="Arial" w:cs="Arial"/>
          <w:b/>
          <w:bCs/>
          <w:sz w:val="22"/>
          <w:szCs w:val="22"/>
        </w:rPr>
        <w:t>Education</w:t>
      </w:r>
      <w:proofErr w:type="spellEnd"/>
      <w:r>
        <w:rPr>
          <w:rFonts w:ascii="Arial" w:eastAsia="Roboto" w:hAnsi="Arial" w:cs="Arial"/>
          <w:b/>
          <w:bCs/>
          <w:sz w:val="22"/>
          <w:szCs w:val="22"/>
        </w:rPr>
        <w:t>?</w:t>
      </w:r>
    </w:p>
    <w:p w14:paraId="21C3E3C5" w14:textId="77777777" w:rsidR="00D953AC" w:rsidRDefault="00D953AC" w:rsidP="00D953AC">
      <w:pPr>
        <w:jc w:val="both"/>
        <w:rPr>
          <w:rFonts w:ascii="Arial" w:eastAsia="Roboto" w:hAnsi="Arial" w:cs="Arial"/>
          <w:sz w:val="22"/>
          <w:szCs w:val="22"/>
        </w:rPr>
      </w:pPr>
      <w:r>
        <w:rPr>
          <w:rFonts w:ascii="Arial" w:eastAsia="Roboto" w:hAnsi="Arial" w:cs="Arial"/>
          <w:sz w:val="22"/>
          <w:szCs w:val="22"/>
        </w:rPr>
        <w:t>No. L’istituto ha impostato la piattaforma in modo che gli utenti non possano normalmente condividere i documenti e le informazioni all’esterno. In caso di necessità particolari, specifiche e autorizzate, la scuola potrà valutarne l’attivazione temporanea.</w:t>
      </w:r>
    </w:p>
    <w:p w14:paraId="7305C339" w14:textId="77777777" w:rsidR="00D953AC" w:rsidRDefault="00D953AC" w:rsidP="00D953AC">
      <w:pPr>
        <w:rPr>
          <w:rFonts w:ascii="Arial" w:hAnsi="Arial" w:cs="Arial"/>
          <w:b/>
          <w:bCs/>
          <w:sz w:val="22"/>
          <w:szCs w:val="22"/>
        </w:rPr>
      </w:pPr>
      <w:r>
        <w:rPr>
          <w:rFonts w:ascii="Arial" w:hAnsi="Arial" w:cs="Arial"/>
          <w:b/>
          <w:bCs/>
          <w:sz w:val="22"/>
          <w:szCs w:val="22"/>
        </w:rPr>
        <w:t>&gt;Google divulga le informazioni personali degli utenti?</w:t>
      </w:r>
    </w:p>
    <w:p w14:paraId="3F1F4690" w14:textId="77777777" w:rsidR="00D953AC" w:rsidRDefault="00D953AC" w:rsidP="00D953AC">
      <w:pPr>
        <w:jc w:val="both"/>
        <w:rPr>
          <w:rFonts w:ascii="Arial" w:hAnsi="Arial" w:cs="Arial"/>
          <w:sz w:val="22"/>
          <w:szCs w:val="22"/>
        </w:rPr>
      </w:pPr>
      <w:r>
        <w:rPr>
          <w:rFonts w:ascii="Arial" w:hAnsi="Arial" w:cs="Arial"/>
          <w:sz w:val="22"/>
          <w:szCs w:val="22"/>
        </w:rPr>
        <w:t>Google non fornisce informazioni personali a società, organizzazioni e persone che non fanno parte di Google, ad eccezione dei seguenti casi:</w:t>
      </w:r>
    </w:p>
    <w:p w14:paraId="2DE2C8AC" w14:textId="77777777" w:rsidR="00D953AC" w:rsidRDefault="00D953AC" w:rsidP="00D953AC">
      <w:pPr>
        <w:pStyle w:val="Paragrafoelenco"/>
        <w:numPr>
          <w:ilvl w:val="0"/>
          <w:numId w:val="31"/>
        </w:numPr>
        <w:jc w:val="both"/>
        <w:rPr>
          <w:rFonts w:ascii="Arial" w:hAnsi="Arial" w:cs="Arial"/>
          <w:sz w:val="22"/>
          <w:szCs w:val="22"/>
        </w:rPr>
      </w:pPr>
      <w:r>
        <w:rPr>
          <w:rFonts w:ascii="Arial" w:hAnsi="Arial" w:cs="Arial"/>
          <w:sz w:val="22"/>
          <w:szCs w:val="22"/>
        </w:rPr>
        <w:t xml:space="preserve">Dietro consenso del genitore o tutore. Google comunica informazioni personali a società, organizzazioni o persone che non fanno parte di Google se ha il consenso dei genitori (per </w:t>
      </w:r>
      <w:r>
        <w:rPr>
          <w:rFonts w:ascii="Arial" w:hAnsi="Arial" w:cs="Arial"/>
          <w:sz w:val="22"/>
          <w:szCs w:val="22"/>
        </w:rPr>
        <w:lastRenderedPageBreak/>
        <w:t>gli utenti di età inferiore all'età del consenso digitale) che può essere ottenuto tramite le scuole che utilizzano Google Workspace.</w:t>
      </w:r>
    </w:p>
    <w:p w14:paraId="70393776" w14:textId="77777777" w:rsidR="00D953AC" w:rsidRDefault="00D953AC" w:rsidP="00D953AC">
      <w:pPr>
        <w:pStyle w:val="Paragrafoelenco"/>
        <w:numPr>
          <w:ilvl w:val="0"/>
          <w:numId w:val="31"/>
        </w:numPr>
        <w:jc w:val="both"/>
        <w:rPr>
          <w:rFonts w:ascii="Arial" w:hAnsi="Arial" w:cs="Arial"/>
          <w:sz w:val="22"/>
          <w:szCs w:val="22"/>
        </w:rPr>
      </w:pPr>
      <w:r>
        <w:rPr>
          <w:rFonts w:ascii="Arial" w:hAnsi="Arial" w:cs="Arial"/>
          <w:sz w:val="22"/>
          <w:szCs w:val="22"/>
        </w:rPr>
        <w:t>All'interno della scuola, per la gestione degli account.</w:t>
      </w:r>
    </w:p>
    <w:p w14:paraId="5E11A6EC" w14:textId="77777777" w:rsidR="00D953AC" w:rsidRDefault="00D953AC" w:rsidP="00D953AC">
      <w:pPr>
        <w:pStyle w:val="Paragrafoelenco"/>
        <w:numPr>
          <w:ilvl w:val="0"/>
          <w:numId w:val="31"/>
        </w:numPr>
        <w:jc w:val="both"/>
        <w:rPr>
          <w:rFonts w:ascii="Arial" w:hAnsi="Arial" w:cs="Arial"/>
          <w:sz w:val="22"/>
          <w:szCs w:val="22"/>
        </w:rPr>
      </w:pPr>
      <w:r>
        <w:rPr>
          <w:rFonts w:ascii="Arial" w:hAnsi="Arial" w:cs="Arial"/>
          <w:sz w:val="22"/>
          <w:szCs w:val="22"/>
        </w:rPr>
        <w:t xml:space="preserve">Per elaborazione esterna. Google può comunicare le informazioni personali a società consociate o ad altre aziende o persone di fiducia di Google affinché le elaborino per conto e in base alle istruzioni di Google e nel rispetto dell'informativa sulla privacy di Google Workspace for </w:t>
      </w:r>
      <w:proofErr w:type="spellStart"/>
      <w:r>
        <w:rPr>
          <w:rFonts w:ascii="Arial" w:hAnsi="Arial" w:cs="Arial"/>
          <w:sz w:val="22"/>
          <w:szCs w:val="22"/>
        </w:rPr>
        <w:t>Education</w:t>
      </w:r>
      <w:proofErr w:type="spellEnd"/>
      <w:r>
        <w:rPr>
          <w:rFonts w:ascii="Arial" w:hAnsi="Arial" w:cs="Arial"/>
          <w:sz w:val="22"/>
          <w:szCs w:val="22"/>
        </w:rPr>
        <w:t xml:space="preserve"> e di eventuali altre misure appropriate relative a riservatezza e sicurezza.</w:t>
      </w:r>
    </w:p>
    <w:p w14:paraId="663D8BB7" w14:textId="77777777" w:rsidR="00D953AC" w:rsidRDefault="00D953AC" w:rsidP="00D953AC">
      <w:pPr>
        <w:pStyle w:val="Paragrafoelenco"/>
        <w:numPr>
          <w:ilvl w:val="0"/>
          <w:numId w:val="31"/>
        </w:numPr>
        <w:jc w:val="both"/>
        <w:rPr>
          <w:rFonts w:ascii="Arial" w:hAnsi="Arial" w:cs="Arial"/>
          <w:sz w:val="22"/>
          <w:szCs w:val="22"/>
        </w:rPr>
      </w:pPr>
      <w:r>
        <w:rPr>
          <w:rFonts w:ascii="Arial" w:hAnsi="Arial" w:cs="Arial"/>
          <w:sz w:val="22"/>
          <w:szCs w:val="22"/>
        </w:rPr>
        <w:t>Per motivi legali. Google comunica informazioni personali a società, organizzazioni o persone che non fanno parte di Google qualora l'accesso, l'utilizzo, la conservazione o la divulgazione di tali informazioni siano ragionevolmente necessari per: adempiere a leggi o norme vigenti, procedimenti giudiziari o richieste governative obbligatorie.</w:t>
      </w:r>
    </w:p>
    <w:p w14:paraId="6225DF78" w14:textId="77777777" w:rsidR="00D953AC" w:rsidRDefault="00D953AC" w:rsidP="00D953AC">
      <w:pPr>
        <w:pStyle w:val="Paragrafoelenco"/>
        <w:numPr>
          <w:ilvl w:val="0"/>
          <w:numId w:val="31"/>
        </w:numPr>
        <w:jc w:val="both"/>
        <w:rPr>
          <w:rFonts w:ascii="Arial" w:hAnsi="Arial" w:cs="Arial"/>
          <w:sz w:val="22"/>
          <w:szCs w:val="22"/>
        </w:rPr>
      </w:pPr>
      <w:r>
        <w:rPr>
          <w:rFonts w:ascii="Arial" w:hAnsi="Arial" w:cs="Arial"/>
          <w:sz w:val="22"/>
          <w:szCs w:val="22"/>
        </w:rPr>
        <w:t>Applicare i Termini di servizio vigenti, compresi gli accertamenti in merito a potenziali violazioni.</w:t>
      </w:r>
    </w:p>
    <w:p w14:paraId="61FADF53" w14:textId="77777777" w:rsidR="00D953AC" w:rsidRDefault="00D953AC" w:rsidP="00D953AC">
      <w:pPr>
        <w:pStyle w:val="Paragrafoelenco"/>
        <w:numPr>
          <w:ilvl w:val="0"/>
          <w:numId w:val="31"/>
        </w:numPr>
        <w:jc w:val="both"/>
        <w:rPr>
          <w:rFonts w:ascii="Arial" w:hAnsi="Arial" w:cs="Arial"/>
          <w:sz w:val="22"/>
          <w:szCs w:val="22"/>
        </w:rPr>
      </w:pPr>
      <w:r>
        <w:rPr>
          <w:rFonts w:ascii="Arial" w:hAnsi="Arial" w:cs="Arial"/>
          <w:sz w:val="22"/>
          <w:szCs w:val="22"/>
        </w:rPr>
        <w:t>Individuare, prevenire o far fronte in altro modo ad attività fraudolente, problemi tecnici o di sicurezza.</w:t>
      </w:r>
    </w:p>
    <w:p w14:paraId="70566018" w14:textId="77777777" w:rsidR="00D953AC" w:rsidRDefault="00D953AC" w:rsidP="00D953AC">
      <w:pPr>
        <w:pStyle w:val="Paragrafoelenco"/>
        <w:numPr>
          <w:ilvl w:val="0"/>
          <w:numId w:val="31"/>
        </w:numPr>
        <w:jc w:val="both"/>
        <w:rPr>
          <w:rFonts w:ascii="Arial" w:hAnsi="Arial" w:cs="Arial"/>
          <w:sz w:val="22"/>
          <w:szCs w:val="22"/>
        </w:rPr>
      </w:pPr>
      <w:r>
        <w:rPr>
          <w:rFonts w:ascii="Arial" w:hAnsi="Arial" w:cs="Arial"/>
          <w:sz w:val="22"/>
          <w:szCs w:val="22"/>
        </w:rPr>
        <w:t>Tutelare i diritti, la proprietà o la sicurezza di Google, degli utenti di Google o del pubblico, come richiesto o consentito dalla legge.</w:t>
      </w:r>
    </w:p>
    <w:p w14:paraId="3CB17CF8" w14:textId="77777777" w:rsidR="00D953AC" w:rsidRDefault="00D953AC" w:rsidP="00D953AC">
      <w:pPr>
        <w:jc w:val="both"/>
        <w:rPr>
          <w:rFonts w:ascii="Arial" w:hAnsi="Arial" w:cs="Arial"/>
          <w:sz w:val="22"/>
          <w:szCs w:val="22"/>
        </w:rPr>
      </w:pPr>
      <w:r>
        <w:rPr>
          <w:rFonts w:ascii="Arial" w:hAnsi="Arial" w:cs="Arial"/>
          <w:sz w:val="22"/>
          <w:szCs w:val="22"/>
        </w:rPr>
        <w:t>Inoltre, Google condivide pubblicamente e con i propri partner informazioni non personali, ad esempio le tendenze di utilizzo dei propri servizi.</w:t>
      </w:r>
    </w:p>
    <w:p w14:paraId="00140080" w14:textId="77777777" w:rsidR="00D953AC" w:rsidRDefault="00D953AC" w:rsidP="00D953AC">
      <w:pPr>
        <w:rPr>
          <w:rFonts w:ascii="Arial" w:eastAsia="Roboto" w:hAnsi="Arial" w:cs="Arial"/>
          <w:b/>
          <w:bCs/>
          <w:sz w:val="22"/>
          <w:szCs w:val="22"/>
        </w:rPr>
      </w:pPr>
      <w:r>
        <w:rPr>
          <w:rFonts w:ascii="Arial" w:eastAsia="Roboto" w:hAnsi="Arial" w:cs="Arial"/>
          <w:b/>
          <w:bCs/>
          <w:sz w:val="22"/>
          <w:szCs w:val="22"/>
        </w:rPr>
        <w:t>&gt;Quali sono le scelte a cui ho diritto come utente?</w:t>
      </w:r>
    </w:p>
    <w:p w14:paraId="1A63F024" w14:textId="77777777" w:rsidR="00D953AC" w:rsidRDefault="00D953AC" w:rsidP="00D953AC">
      <w:pPr>
        <w:jc w:val="both"/>
        <w:rPr>
          <w:rFonts w:ascii="Arial" w:hAnsi="Arial" w:cs="Arial"/>
          <w:sz w:val="22"/>
          <w:szCs w:val="22"/>
        </w:rPr>
      </w:pPr>
      <w:r>
        <w:rPr>
          <w:rFonts w:ascii="Arial" w:hAnsi="Arial" w:cs="Arial"/>
          <w:sz w:val="22"/>
          <w:szCs w:val="22"/>
        </w:rPr>
        <w:t xml:space="preserve">Gli utenti possono accedere o richiedere l'eliminazione dell'account Google Workspace for </w:t>
      </w:r>
      <w:proofErr w:type="spellStart"/>
      <w:r>
        <w:rPr>
          <w:rFonts w:ascii="Arial" w:hAnsi="Arial" w:cs="Arial"/>
          <w:sz w:val="22"/>
          <w:szCs w:val="22"/>
        </w:rPr>
        <w:t>Education</w:t>
      </w:r>
      <w:proofErr w:type="spellEnd"/>
      <w:r>
        <w:rPr>
          <w:rFonts w:ascii="Arial" w:hAnsi="Arial" w:cs="Arial"/>
          <w:sz w:val="22"/>
          <w:szCs w:val="22"/>
        </w:rPr>
        <w:t xml:space="preserve"> rivolgendosi all’amministratore della piattaforma presso la scuola. Per interrompere ogni ulteriore raccolta o utilizzo dei dati, si può richiedere di utilizzare i controlli del servizio disponibili per limitare l'accesso a determinate funzioni o servizi oppure di eliminare completamente l’account. Gli utenti possono anche visitare </w:t>
      </w:r>
      <w:hyperlink r:id="rId10" w:history="1">
        <w:r>
          <w:rPr>
            <w:rStyle w:val="Collegamentoipertestuale"/>
            <w:rFonts w:ascii="Arial" w:hAnsi="Arial" w:cs="Arial"/>
            <w:sz w:val="22"/>
            <w:szCs w:val="22"/>
          </w:rPr>
          <w:t>https://myaccount.google.com</w:t>
        </w:r>
      </w:hyperlink>
      <w:r>
        <w:rPr>
          <w:rFonts w:ascii="Arial" w:hAnsi="Arial" w:cs="Arial"/>
          <w:sz w:val="22"/>
          <w:szCs w:val="22"/>
        </w:rPr>
        <w:t xml:space="preserve"> dopo aver eseguito l'accesso all'account Google Workspace for </w:t>
      </w:r>
      <w:proofErr w:type="spellStart"/>
      <w:r>
        <w:rPr>
          <w:rFonts w:ascii="Arial" w:hAnsi="Arial" w:cs="Arial"/>
          <w:sz w:val="22"/>
          <w:szCs w:val="22"/>
        </w:rPr>
        <w:t>Education</w:t>
      </w:r>
      <w:proofErr w:type="spellEnd"/>
      <w:r>
        <w:rPr>
          <w:rFonts w:ascii="Arial" w:hAnsi="Arial" w:cs="Arial"/>
          <w:sz w:val="22"/>
          <w:szCs w:val="22"/>
        </w:rPr>
        <w:t>, per visualizzare e gestire le informazioni personali e le impostazioni dell'account.</w:t>
      </w:r>
    </w:p>
    <w:p w14:paraId="07004D0E" w14:textId="77777777" w:rsidR="00D953AC" w:rsidRDefault="00D953AC" w:rsidP="00D953AC">
      <w:pPr>
        <w:jc w:val="both"/>
        <w:rPr>
          <w:rFonts w:ascii="Arial" w:hAnsi="Arial" w:cs="Arial"/>
          <w:b/>
          <w:bCs/>
          <w:sz w:val="22"/>
          <w:szCs w:val="22"/>
        </w:rPr>
      </w:pPr>
      <w:r>
        <w:rPr>
          <w:rFonts w:ascii="Arial" w:hAnsi="Arial" w:cs="Arial"/>
          <w:b/>
          <w:bCs/>
          <w:sz w:val="22"/>
          <w:szCs w:val="22"/>
        </w:rPr>
        <w:t>&gt;A chi mi rivolgo se ho altre domande e dove posso trovare maggiori informazioni?</w:t>
      </w:r>
    </w:p>
    <w:p w14:paraId="3198C728" w14:textId="77777777" w:rsidR="00D953AC" w:rsidRDefault="00D953AC" w:rsidP="00D953AC">
      <w:pPr>
        <w:jc w:val="both"/>
        <w:rPr>
          <w:rFonts w:ascii="Arial" w:hAnsi="Arial" w:cs="Arial"/>
          <w:sz w:val="22"/>
          <w:szCs w:val="22"/>
        </w:rPr>
      </w:pPr>
      <w:r>
        <w:rPr>
          <w:rFonts w:ascii="Arial" w:hAnsi="Arial" w:cs="Arial"/>
          <w:sz w:val="22"/>
          <w:szCs w:val="22"/>
        </w:rPr>
        <w:t xml:space="preserve">Per qualsiasi domanda sull’utilizzo degli account Google Workspace for </w:t>
      </w:r>
      <w:proofErr w:type="spellStart"/>
      <w:r>
        <w:rPr>
          <w:rFonts w:ascii="Arial" w:hAnsi="Arial" w:cs="Arial"/>
          <w:sz w:val="22"/>
          <w:szCs w:val="22"/>
        </w:rPr>
        <w:t>Education</w:t>
      </w:r>
      <w:proofErr w:type="spellEnd"/>
      <w:r>
        <w:rPr>
          <w:rFonts w:ascii="Arial" w:hAnsi="Arial" w:cs="Arial"/>
          <w:sz w:val="22"/>
          <w:szCs w:val="22"/>
        </w:rPr>
        <w:t xml:space="preserve"> di Google o su quali scelte sono disponibili, è possibile rivolgersi all’amministratore della piattaforma presso la scuola o al Dirigente scolastico.</w:t>
      </w:r>
    </w:p>
    <w:p w14:paraId="4D1D0C3C" w14:textId="77777777" w:rsidR="00D953AC" w:rsidRDefault="00D953AC" w:rsidP="00D953AC">
      <w:pPr>
        <w:jc w:val="both"/>
        <w:rPr>
          <w:rFonts w:ascii="Arial" w:hAnsi="Arial" w:cs="Arial"/>
          <w:sz w:val="22"/>
          <w:szCs w:val="22"/>
        </w:rPr>
      </w:pPr>
      <w:r>
        <w:rPr>
          <w:rFonts w:ascii="Arial" w:hAnsi="Arial" w:cs="Arial"/>
          <w:sz w:val="22"/>
          <w:szCs w:val="22"/>
        </w:rPr>
        <w:t>Per ulteriori informazioni sulle modalità con cui Google raccoglie, utilizza e divulga le informazioni personali per fornire i servizi, consultare:</w:t>
      </w:r>
    </w:p>
    <w:p w14:paraId="6E6B4517" w14:textId="77777777" w:rsidR="00D953AC" w:rsidRDefault="00D953AC" w:rsidP="00D953AC">
      <w:pPr>
        <w:pStyle w:val="Paragrafoelenco"/>
        <w:numPr>
          <w:ilvl w:val="0"/>
          <w:numId w:val="32"/>
        </w:numPr>
        <w:rPr>
          <w:rFonts w:ascii="Arial" w:hAnsi="Arial" w:cs="Arial"/>
          <w:sz w:val="22"/>
          <w:szCs w:val="22"/>
        </w:rPr>
      </w:pPr>
      <w:r>
        <w:rPr>
          <w:rFonts w:ascii="Arial" w:hAnsi="Arial" w:cs="Arial"/>
          <w:sz w:val="22"/>
          <w:szCs w:val="22"/>
        </w:rPr>
        <w:t xml:space="preserve">Centro sicurezza e privacy di Google </w:t>
      </w:r>
      <w:hyperlink r:id="rId11" w:history="1">
        <w:r>
          <w:rPr>
            <w:rStyle w:val="Collegamentoipertestuale"/>
            <w:rFonts w:ascii="Arial" w:hAnsi="Arial" w:cs="Arial"/>
            <w:sz w:val="22"/>
            <w:szCs w:val="22"/>
          </w:rPr>
          <w:t>https://edu.google.com/why-google/privacy-security/</w:t>
        </w:r>
      </w:hyperlink>
    </w:p>
    <w:p w14:paraId="244687C1" w14:textId="77777777" w:rsidR="00D953AC" w:rsidRDefault="00D953AC" w:rsidP="00D953AC">
      <w:pPr>
        <w:pStyle w:val="Paragrafoelenco"/>
        <w:numPr>
          <w:ilvl w:val="0"/>
          <w:numId w:val="32"/>
        </w:numPr>
        <w:rPr>
          <w:rFonts w:ascii="Arial" w:hAnsi="Arial" w:cs="Arial"/>
          <w:sz w:val="22"/>
          <w:szCs w:val="22"/>
          <w:lang w:val="en-US"/>
        </w:rPr>
      </w:pPr>
      <w:proofErr w:type="spellStart"/>
      <w:r>
        <w:rPr>
          <w:rFonts w:ascii="Arial" w:hAnsi="Arial" w:cs="Arial"/>
          <w:sz w:val="22"/>
          <w:szCs w:val="22"/>
          <w:lang w:val="en-US"/>
        </w:rPr>
        <w:t>Informativa</w:t>
      </w:r>
      <w:proofErr w:type="spellEnd"/>
      <w:r>
        <w:rPr>
          <w:rFonts w:ascii="Arial" w:hAnsi="Arial" w:cs="Arial"/>
          <w:sz w:val="22"/>
          <w:szCs w:val="22"/>
          <w:lang w:val="en-US"/>
        </w:rPr>
        <w:t xml:space="preserve"> privacy </w:t>
      </w:r>
      <w:proofErr w:type="spellStart"/>
      <w:r>
        <w:rPr>
          <w:rFonts w:ascii="Arial" w:hAnsi="Arial" w:cs="Arial"/>
          <w:sz w:val="22"/>
          <w:szCs w:val="22"/>
          <w:lang w:val="en-US"/>
        </w:rPr>
        <w:t>fornita</w:t>
      </w:r>
      <w:proofErr w:type="spellEnd"/>
      <w:r>
        <w:rPr>
          <w:rFonts w:ascii="Arial" w:hAnsi="Arial" w:cs="Arial"/>
          <w:sz w:val="22"/>
          <w:szCs w:val="22"/>
          <w:lang w:val="en-US"/>
        </w:rPr>
        <w:t xml:space="preserve"> da Google </w:t>
      </w:r>
      <w:hyperlink r:id="rId12" w:history="1">
        <w:proofErr w:type="spellStart"/>
        <w:r>
          <w:rPr>
            <w:rStyle w:val="Collegamentoipertestuale"/>
            <w:rFonts w:ascii="Arial" w:hAnsi="Arial" w:cs="Arial"/>
            <w:sz w:val="22"/>
            <w:szCs w:val="22"/>
            <w:lang w:val="en-US"/>
          </w:rPr>
          <w:t>Google</w:t>
        </w:r>
        <w:proofErr w:type="spellEnd"/>
        <w:r>
          <w:rPr>
            <w:rStyle w:val="Collegamentoipertestuale"/>
            <w:rFonts w:ascii="Arial" w:hAnsi="Arial" w:cs="Arial"/>
            <w:sz w:val="22"/>
            <w:szCs w:val="22"/>
            <w:lang w:val="en-US"/>
          </w:rPr>
          <w:t xml:space="preserve"> Workspace Terms of Service – Google Workspace</w:t>
        </w:r>
      </w:hyperlink>
    </w:p>
    <w:p w14:paraId="40D2CF74" w14:textId="77777777" w:rsidR="00D953AC" w:rsidRDefault="00D953AC" w:rsidP="00D953AC">
      <w:pPr>
        <w:pStyle w:val="Paragrafoelenco"/>
        <w:numPr>
          <w:ilvl w:val="0"/>
          <w:numId w:val="32"/>
        </w:numPr>
        <w:rPr>
          <w:rFonts w:ascii="Arial" w:hAnsi="Arial" w:cs="Arial"/>
          <w:sz w:val="22"/>
          <w:szCs w:val="22"/>
        </w:rPr>
      </w:pPr>
      <w:r>
        <w:rPr>
          <w:rFonts w:ascii="Arial" w:hAnsi="Arial" w:cs="Arial"/>
          <w:sz w:val="22"/>
          <w:szCs w:val="22"/>
        </w:rPr>
        <w:t xml:space="preserve">Norme sulla privacy di Google </w:t>
      </w:r>
      <w:hyperlink r:id="rId13" w:history="1">
        <w:r>
          <w:rPr>
            <w:rStyle w:val="Collegamentoipertestuale"/>
            <w:rFonts w:ascii="Arial" w:hAnsi="Arial" w:cs="Arial"/>
            <w:sz w:val="22"/>
            <w:szCs w:val="22"/>
          </w:rPr>
          <w:t>https://www.google.com/intl/it/policies/privacy/</w:t>
        </w:r>
      </w:hyperlink>
      <w:r>
        <w:rPr>
          <w:rFonts w:ascii="Arial" w:hAnsi="Arial" w:cs="Arial"/>
          <w:sz w:val="22"/>
          <w:szCs w:val="22"/>
        </w:rPr>
        <w:t xml:space="preserve"> </w:t>
      </w:r>
    </w:p>
    <w:p w14:paraId="726D74E5" w14:textId="77777777" w:rsidR="00D953AC" w:rsidRDefault="00D953AC" w:rsidP="00D953AC">
      <w:pPr>
        <w:pStyle w:val="Paragrafoelenco"/>
        <w:numPr>
          <w:ilvl w:val="0"/>
          <w:numId w:val="32"/>
        </w:numPr>
        <w:rPr>
          <w:rStyle w:val="Collegamentoipertestuale"/>
        </w:rPr>
      </w:pPr>
      <w:r>
        <w:rPr>
          <w:rFonts w:ascii="Arial" w:hAnsi="Arial" w:cs="Arial"/>
          <w:sz w:val="22"/>
          <w:szCs w:val="22"/>
        </w:rPr>
        <w:t xml:space="preserve">Informazioni sulla conformità di Google al GDPR: </w:t>
      </w:r>
      <w:hyperlink r:id="rId14" w:history="1">
        <w:r>
          <w:rPr>
            <w:rStyle w:val="Collegamentoipertestuale"/>
            <w:rFonts w:ascii="Arial" w:hAnsi="Arial" w:cs="Arial"/>
            <w:sz w:val="22"/>
            <w:szCs w:val="22"/>
          </w:rPr>
          <w:t>Cloud Data Processing Addendum | Google Cloud</w:t>
        </w:r>
      </w:hyperlink>
    </w:p>
    <w:p w14:paraId="6C2A7AA3" w14:textId="77777777" w:rsidR="00D953AC" w:rsidRDefault="00D953AC" w:rsidP="00D953AC">
      <w:pPr>
        <w:pStyle w:val="Paragrafoelenco"/>
      </w:pPr>
    </w:p>
    <w:p w14:paraId="34AFAC63" w14:textId="77777777" w:rsidR="00D953AC" w:rsidRDefault="00D953AC" w:rsidP="00D953AC">
      <w:pPr>
        <w:pBdr>
          <w:top w:val="single" w:sz="4" w:space="1" w:color="auto"/>
          <w:left w:val="single" w:sz="4" w:space="4" w:color="auto"/>
          <w:bottom w:val="single" w:sz="4" w:space="1" w:color="auto"/>
          <w:right w:val="single" w:sz="4" w:space="4" w:color="auto"/>
        </w:pBdr>
        <w:shd w:val="clear" w:color="auto" w:fill="FFCC66"/>
        <w:rPr>
          <w:rFonts w:ascii="Arial" w:hAnsi="Arial" w:cs="Arial"/>
          <w:i/>
          <w:iCs/>
          <w:snapToGrid w:val="0"/>
          <w:color w:val="000000"/>
          <w:sz w:val="22"/>
          <w:szCs w:val="22"/>
        </w:rPr>
      </w:pPr>
      <w:r>
        <w:rPr>
          <w:rFonts w:ascii="Arial" w:hAnsi="Arial" w:cs="Arial"/>
          <w:b/>
          <w:bCs/>
          <w:sz w:val="22"/>
          <w:szCs w:val="22"/>
        </w:rPr>
        <w:t>Oggetto e Finalità del trattamento</w:t>
      </w:r>
    </w:p>
    <w:p w14:paraId="52751E77" w14:textId="77777777" w:rsidR="00D953AC" w:rsidRDefault="00D953AC" w:rsidP="00D953AC">
      <w:pPr>
        <w:widowControl w:val="0"/>
        <w:autoSpaceDE w:val="0"/>
        <w:autoSpaceDN w:val="0"/>
        <w:adjustRightInd w:val="0"/>
        <w:jc w:val="both"/>
        <w:rPr>
          <w:rFonts w:ascii="Arial" w:hAnsi="Arial" w:cs="Arial"/>
          <w:sz w:val="22"/>
          <w:szCs w:val="22"/>
        </w:rPr>
      </w:pPr>
      <w:r>
        <w:rPr>
          <w:rFonts w:ascii="Arial" w:hAnsi="Arial" w:cs="Arial"/>
          <w:sz w:val="22"/>
          <w:szCs w:val="22"/>
        </w:rPr>
        <w:t xml:space="preserve">La presente informativa ha ad oggetto il trattamento di dati personali degli alunni e del personale dell’Istituto per finalità di Didattica Digitale Integrata, organizzazione e amministrazione, attraverso l’utilizzo delle nuove tecnologie, per arricchire l’offerta formativa e fornire a studenti e personale strumenti e metodologie nuove, in linea con le indicazioni del CAD di digitalizzazione della PA, dei progetti previsti dal Piano Operativo Nazionale e di molte misure finanziate nell’ambito del PNRR, </w:t>
      </w:r>
      <w:r>
        <w:rPr>
          <w:rFonts w:ascii="Arial" w:hAnsi="Arial" w:cs="Arial"/>
          <w:sz w:val="22"/>
          <w:szCs w:val="22"/>
        </w:rPr>
        <w:lastRenderedPageBreak/>
        <w:t>che danno grande impulso alla digitalizzazione (ambienti didattici innovativi e digitali, transizione al digitale, competenze digitali). L’utilizzo di piattaforme cloud è iniziato nel 2020, quando l’istituto scolastico si è trovato obbligato ad attivare sistemi alternativi di insegnamento per garantire la continuità didattica da remoto, oltre che la continuità amministrativa degli uffici. Una serie di decreti, linee guida, note, provvedimenti hanno costituito la base giuridica in relazione alla quale sono state adottate le misure per il contenimento dell’emergenza epidemiologica, con la conseguenza necessità di utilizzare la DAD e lo smart working in fase di lock down, che è diventata dopo Didattica Digitale Integrata (DDI) come strumento alternativo e/o integrativo della didattica in presenza. In considerazione di quanto previsto dalle disposizioni normative e nel rispetto del senso di responsabilità che investe gli operatori della scuola nel garantire una continuità didattica a tutti i suoi studenti, la scuola ha così adottato dei sistemi di DDI per far fronte alle necessità in base all’evolversi della situazione di contesto. L’utilizzo della piattaforma cloud prevede, da parte del titolare e dei suoi incaricati, il trattamento di alcuni dati personali degli interessati strettamente necessari (es. nominativo, numero di telefono, email) ad effettuare la generazione di un account personale per la gestione delle piattaforme di DDI.</w:t>
      </w:r>
    </w:p>
    <w:p w14:paraId="721EA686" w14:textId="77777777" w:rsidR="00D953AC" w:rsidRDefault="00D953AC" w:rsidP="00D953AC">
      <w:pPr>
        <w:jc w:val="both"/>
        <w:rPr>
          <w:rFonts w:ascii="Arial" w:hAnsi="Arial" w:cs="Arial"/>
          <w:sz w:val="22"/>
          <w:szCs w:val="22"/>
        </w:rPr>
      </w:pPr>
      <w:r>
        <w:rPr>
          <w:rFonts w:ascii="Arial" w:hAnsi="Arial" w:cs="Arial"/>
          <w:sz w:val="22"/>
          <w:szCs w:val="22"/>
        </w:rPr>
        <w:t>Gli scopi del trattamento sono, dunque, quelli di perseguire le finalità istituzionali del titolare del trattamento, come attuare il Piano Triennale dell’Offerta Formativa, che prevede nuove metodologie di apprendimento e strumenti di DDI. Inoltre, il CAD prevede la transizione digitale delle PA per efficientare i servizi mentre il passaggio al cloud è uno dei principali obiettivi del Piano Nazionale Scuola Digitale nell’ambito delle misure del PNRR, di cui la scuola può essere beneficiaria. L’obiettivo è dunque quello di formare gli alunni ad un consapevole e funzionale uso delle tecnologie digitali, per poter guidare i più piccoli e preparare i più grandi verso un percorso di studi universitari e/o un mondo del lavoro che richiede competenze e capacita digitali. Il titolare agisce, quindi, per il perseguimento di finalità istituzionali connesse all’esecuzione di un compito di interesse pubblico o connesso all’esercizio di pubblici poteri.</w:t>
      </w:r>
    </w:p>
    <w:p w14:paraId="1CE76715" w14:textId="77777777" w:rsidR="00D953AC" w:rsidRDefault="00D953AC" w:rsidP="00D953AC">
      <w:pPr>
        <w:jc w:val="both"/>
        <w:rPr>
          <w:rFonts w:ascii="Arial" w:hAnsi="Arial" w:cs="Arial"/>
          <w:sz w:val="22"/>
          <w:szCs w:val="22"/>
        </w:rPr>
      </w:pPr>
    </w:p>
    <w:tbl>
      <w:tblPr>
        <w:tblStyle w:val="Grigliatabella"/>
        <w:tblW w:w="0" w:type="auto"/>
        <w:shd w:val="clear" w:color="auto" w:fill="FFCC66"/>
        <w:tblLook w:val="04A0" w:firstRow="1" w:lastRow="0" w:firstColumn="1" w:lastColumn="0" w:noHBand="0" w:noVBand="1"/>
      </w:tblPr>
      <w:tblGrid>
        <w:gridCol w:w="9622"/>
      </w:tblGrid>
      <w:tr w:rsidR="00D953AC" w14:paraId="2B8A1412" w14:textId="77777777" w:rsidTr="00D953AC">
        <w:tc>
          <w:tcPr>
            <w:tcW w:w="9628" w:type="dxa"/>
            <w:tcBorders>
              <w:top w:val="single" w:sz="4" w:space="0" w:color="auto"/>
              <w:left w:val="single" w:sz="4" w:space="0" w:color="auto"/>
              <w:bottom w:val="single" w:sz="4" w:space="0" w:color="auto"/>
              <w:right w:val="single" w:sz="4" w:space="0" w:color="auto"/>
            </w:tcBorders>
            <w:shd w:val="clear" w:color="auto" w:fill="FFCC66"/>
            <w:hideMark/>
          </w:tcPr>
          <w:p w14:paraId="746A429A" w14:textId="77777777" w:rsidR="00D953AC" w:rsidRDefault="00D953AC">
            <w:pPr>
              <w:rPr>
                <w:rFonts w:ascii="Arial" w:hAnsi="Arial" w:cs="Arial"/>
                <w:i/>
                <w:iCs/>
                <w:snapToGrid w:val="0"/>
                <w:color w:val="000000"/>
                <w:sz w:val="22"/>
                <w:szCs w:val="22"/>
              </w:rPr>
            </w:pPr>
            <w:r>
              <w:rPr>
                <w:rFonts w:ascii="Arial" w:hAnsi="Arial" w:cs="Arial"/>
                <w:b/>
                <w:bCs/>
                <w:sz w:val="22"/>
                <w:szCs w:val="22"/>
              </w:rPr>
              <w:t>Categorie di dati</w:t>
            </w:r>
          </w:p>
        </w:tc>
      </w:tr>
    </w:tbl>
    <w:p w14:paraId="6B30AF68" w14:textId="77777777" w:rsidR="00D953AC" w:rsidRDefault="00D953AC" w:rsidP="00D953AC">
      <w:pPr>
        <w:jc w:val="both"/>
        <w:rPr>
          <w:rFonts w:ascii="Arial" w:hAnsi="Arial" w:cs="Arial"/>
          <w:sz w:val="22"/>
          <w:szCs w:val="22"/>
        </w:rPr>
      </w:pPr>
      <w:r>
        <w:rPr>
          <w:rFonts w:ascii="Arial" w:hAnsi="Arial" w:cs="Arial"/>
          <w:sz w:val="22"/>
          <w:szCs w:val="22"/>
        </w:rPr>
        <w:t>I dati trattati tramite la piattaforma sono quelli relativi e necessari allo svolgimento di attività digitali, sia di natura strettamente didattica che di natura amministrativa/organizzativa. Sulla piattaforma vengono condivisi materiali didattici predisposti dai docenti e/o dagli alunni, documenti organizzativi come le programmazioni, gli orari, i libri di testo, i calendari degli incontri e in generale i documenti la cui condivisione tra docenti è funzionale al corretto e funzionale svolgimento dei compiti di loro pertinenza. I dati trattati sono minimizzati a quelli strettamente necessari, ma l’utilizzo di un account personale nella forma nome.cognome@sitoscuola.edu.it determina il trattamento in chiaro del nome utente, per poter essere correttamente ed univocamente identificato all’interno della piattaforma. Le disposizioni sull’utilizzo della piattaforma cloud prevedono di non trattare tramite la stessa nessuna categoria particolare di dati (ex sensibili) né di condividere documenti che possano ricondurre a dati di tale natura.</w:t>
      </w:r>
    </w:p>
    <w:p w14:paraId="45C623D0" w14:textId="77777777" w:rsidR="00D953AC" w:rsidRDefault="00D953AC" w:rsidP="00D953AC">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2"/>
      </w:tblGrid>
      <w:tr w:rsidR="00D953AC" w14:paraId="31BBFC05" w14:textId="77777777" w:rsidTr="00D953AC">
        <w:tc>
          <w:tcPr>
            <w:tcW w:w="10164" w:type="dxa"/>
            <w:tcBorders>
              <w:top w:val="single" w:sz="4" w:space="0" w:color="auto"/>
              <w:left w:val="single" w:sz="4" w:space="0" w:color="auto"/>
              <w:bottom w:val="single" w:sz="4" w:space="0" w:color="auto"/>
              <w:right w:val="single" w:sz="4" w:space="0" w:color="auto"/>
            </w:tcBorders>
            <w:shd w:val="clear" w:color="auto" w:fill="FFCC66"/>
            <w:hideMark/>
          </w:tcPr>
          <w:p w14:paraId="5D58C64A" w14:textId="77777777" w:rsidR="00D953AC" w:rsidRDefault="00D953AC">
            <w:pPr>
              <w:widowControl w:val="0"/>
              <w:autoSpaceDE w:val="0"/>
              <w:autoSpaceDN w:val="0"/>
              <w:adjustRightInd w:val="0"/>
              <w:jc w:val="both"/>
              <w:rPr>
                <w:rFonts w:ascii="Arial" w:hAnsi="Arial" w:cs="Arial"/>
                <w:sz w:val="22"/>
                <w:szCs w:val="22"/>
              </w:rPr>
            </w:pPr>
            <w:r>
              <w:rPr>
                <w:rFonts w:ascii="Arial" w:hAnsi="Arial" w:cs="Arial"/>
                <w:b/>
                <w:bCs/>
                <w:sz w:val="22"/>
                <w:szCs w:val="22"/>
              </w:rPr>
              <w:t>Base giuridica del trattamento dei dati</w:t>
            </w:r>
          </w:p>
        </w:tc>
      </w:tr>
    </w:tbl>
    <w:p w14:paraId="13C01E51" w14:textId="77777777" w:rsidR="00D953AC" w:rsidRDefault="00D953AC" w:rsidP="00D953AC">
      <w:pPr>
        <w:jc w:val="both"/>
        <w:rPr>
          <w:rFonts w:ascii="Arial" w:hAnsi="Arial" w:cs="Arial"/>
          <w:sz w:val="22"/>
          <w:szCs w:val="22"/>
        </w:rPr>
      </w:pPr>
      <w:r>
        <w:rPr>
          <w:rFonts w:ascii="Arial" w:hAnsi="Arial" w:cs="Arial"/>
          <w:sz w:val="22"/>
          <w:szCs w:val="22"/>
        </w:rPr>
        <w:t xml:space="preserve">L’esecuzione di un compito di interesse pubblico o connesso all’esercizio di pubblici poteri. Nello specifico, la scuola organizza la propria attività per lo svolgimento, primariamente, degli obiettivi prefissati nel PTOF (Piano Triennale dell’Offerta Formativa), che rappresenta il documento identificativo della scuola e contiene </w:t>
      </w:r>
      <w:r>
        <w:rPr>
          <w:rFonts w:ascii="Arial" w:hAnsi="Arial" w:cs="Arial"/>
          <w:sz w:val="22"/>
          <w:szCs w:val="22"/>
          <w:shd w:val="clear" w:color="auto" w:fill="FFFFFF"/>
        </w:rPr>
        <w:t>un'indicazione chiara e dettagliata di obiettivi, linea d'azione e mezzi a disposizione per raggiungerli. Agisce poi in conformità del CAD (Codice dell’Amministrazione Digitale), il quale prevede e promuove l’uso delle nuove tecnologie nella PA per le attività amministrative e organizzative.</w:t>
      </w:r>
      <w:r>
        <w:rPr>
          <w:rFonts w:ascii="Arial" w:hAnsi="Arial" w:cs="Arial"/>
          <w:sz w:val="22"/>
          <w:szCs w:val="22"/>
        </w:rPr>
        <w:t xml:space="preserve"> </w:t>
      </w:r>
    </w:p>
    <w:p w14:paraId="4C57BC60" w14:textId="77777777" w:rsidR="00D953AC" w:rsidRDefault="00D953AC" w:rsidP="00D953AC">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2"/>
      </w:tblGrid>
      <w:tr w:rsidR="00D953AC" w14:paraId="7C9A8402" w14:textId="77777777" w:rsidTr="00D953AC">
        <w:tc>
          <w:tcPr>
            <w:tcW w:w="10164" w:type="dxa"/>
            <w:tcBorders>
              <w:top w:val="single" w:sz="4" w:space="0" w:color="auto"/>
              <w:left w:val="single" w:sz="4" w:space="0" w:color="auto"/>
              <w:bottom w:val="single" w:sz="4" w:space="0" w:color="auto"/>
              <w:right w:val="single" w:sz="4" w:space="0" w:color="auto"/>
            </w:tcBorders>
            <w:shd w:val="clear" w:color="auto" w:fill="FFCC66"/>
            <w:hideMark/>
          </w:tcPr>
          <w:p w14:paraId="5CE29C7E" w14:textId="77777777" w:rsidR="00D953AC" w:rsidRDefault="00D953AC">
            <w:pPr>
              <w:widowControl w:val="0"/>
              <w:autoSpaceDE w:val="0"/>
              <w:autoSpaceDN w:val="0"/>
              <w:adjustRightInd w:val="0"/>
              <w:jc w:val="both"/>
              <w:rPr>
                <w:rFonts w:ascii="Arial" w:hAnsi="Arial" w:cs="Arial"/>
                <w:sz w:val="22"/>
                <w:szCs w:val="22"/>
              </w:rPr>
            </w:pPr>
            <w:r>
              <w:rPr>
                <w:rFonts w:ascii="Arial" w:hAnsi="Arial" w:cs="Arial"/>
                <w:b/>
                <w:bCs/>
                <w:sz w:val="22"/>
                <w:szCs w:val="22"/>
              </w:rPr>
              <w:lastRenderedPageBreak/>
              <w:t>Modalità di raccolta e trattamento dei dati</w:t>
            </w:r>
          </w:p>
        </w:tc>
      </w:tr>
    </w:tbl>
    <w:p w14:paraId="4EC732B1" w14:textId="77777777" w:rsidR="00D953AC" w:rsidRDefault="00D953AC" w:rsidP="00D953AC">
      <w:pPr>
        <w:widowControl w:val="0"/>
        <w:autoSpaceDE w:val="0"/>
        <w:autoSpaceDN w:val="0"/>
        <w:adjustRightInd w:val="0"/>
        <w:jc w:val="both"/>
        <w:rPr>
          <w:rFonts w:ascii="Arial" w:hAnsi="Arial" w:cs="Arial"/>
          <w:sz w:val="22"/>
          <w:szCs w:val="22"/>
        </w:rPr>
      </w:pPr>
      <w:r>
        <w:rPr>
          <w:rFonts w:ascii="Arial" w:hAnsi="Arial" w:cs="Arial"/>
          <w:sz w:val="22"/>
          <w:szCs w:val="22"/>
        </w:rPr>
        <w:t>I dati personali sono raccolti direttamente presso l’interessato e comunque sono già in possesso del titolare dal momento dell’iscrizione o dell’assunzione in servizio. Il trattamento è effettuato secondo i principi di liceità, correttezza e trasparenza nei confronti dell’interessato e trattati compatibilmente con le finalità del trattamento. I dati di natura diversa (categorie particolari di dati) non vengono trattati tramite la piattaforma in oggetto.</w:t>
      </w:r>
    </w:p>
    <w:p w14:paraId="4AF094C7" w14:textId="77777777" w:rsidR="00D953AC" w:rsidRDefault="00D953AC" w:rsidP="00D953AC">
      <w:pPr>
        <w:widowControl w:val="0"/>
        <w:autoSpaceDE w:val="0"/>
        <w:autoSpaceDN w:val="0"/>
        <w:adjustRightInd w:val="0"/>
        <w:jc w:val="both"/>
        <w:rPr>
          <w:rFonts w:ascii="Arial" w:hAnsi="Arial" w:cs="Arial"/>
          <w:sz w:val="22"/>
          <w:szCs w:val="22"/>
        </w:rPr>
      </w:pPr>
      <w:r>
        <w:rPr>
          <w:rFonts w:ascii="Arial" w:hAnsi="Arial" w:cs="Arial"/>
          <w:sz w:val="22"/>
          <w:szCs w:val="22"/>
        </w:rPr>
        <w:t>I dati raccolti sono “minimizzati”, cioè adeguati, pertinenti e limitati a quanto strettamente necessario rispetto alle finalità del trattamento, esatti e aggiornati; sono trattati mediante banche dati informatiche in locale e/o in cloud. Il trattamento può avvenire in ambito scolastico, durante le ore di lezione, oppure in ambito domestico, quando gli alunni e i docenti sono a casa ed accedono alla piattaforma per scaricare il materiale didattico, condividere un documento, visualizzare una comunicazione.</w:t>
      </w:r>
    </w:p>
    <w:p w14:paraId="0A888664" w14:textId="77777777" w:rsidR="00D953AC" w:rsidRDefault="00D953AC" w:rsidP="00D953AC">
      <w:pPr>
        <w:widowControl w:val="0"/>
        <w:autoSpaceDE w:val="0"/>
        <w:autoSpaceDN w:val="0"/>
        <w:adjustRightInd w:val="0"/>
        <w:jc w:val="both"/>
        <w:rPr>
          <w:rFonts w:ascii="Arial" w:hAnsi="Arial" w:cs="Arial"/>
          <w:sz w:val="22"/>
          <w:szCs w:val="22"/>
        </w:rPr>
      </w:pPr>
      <w:r>
        <w:rPr>
          <w:rFonts w:ascii="Arial" w:hAnsi="Arial" w:cs="Arial"/>
          <w:sz w:val="22"/>
          <w:szCs w:val="22"/>
        </w:rPr>
        <w:t xml:space="preserve">I trattamenti in esterno (fornitore piattaforma cloud) vengono affidati a soggetti di comprovata affidabilità designati come Responsabili del trattamento. Per ogni trattamento diverso da quello per il quale i dati sono stati raccolti, il titolare fornisce all’interessato tutte le informazioni necessarie a tale diversa finalità.  </w:t>
      </w:r>
    </w:p>
    <w:p w14:paraId="3298539D" w14:textId="77777777" w:rsidR="00D953AC" w:rsidRDefault="00D953AC" w:rsidP="00D953AC">
      <w:pPr>
        <w:pStyle w:val="NormaleWeb"/>
        <w:spacing w:before="0" w:beforeAutospacing="0" w:after="0" w:afterAutospacing="0"/>
        <w:jc w:val="both"/>
        <w:rPr>
          <w:rFonts w:ascii="Arial" w:hAnsi="Arial" w:cs="Arial"/>
          <w:sz w:val="22"/>
          <w:szCs w:val="22"/>
        </w:rPr>
      </w:pPr>
      <w:r>
        <w:rPr>
          <w:rFonts w:ascii="Arial" w:hAnsi="Arial" w:cs="Arial"/>
          <w:sz w:val="22"/>
          <w:szCs w:val="22"/>
        </w:rPr>
        <w:t>Il complessivo processo di trattamento viene controllato dalla fase di raccolta fino all'archiviazione storica mantenuta per i periodi consentiti.</w:t>
      </w:r>
    </w:p>
    <w:p w14:paraId="18CC8B19" w14:textId="77777777" w:rsidR="00D953AC" w:rsidRDefault="00D953AC" w:rsidP="00D953AC">
      <w:pPr>
        <w:jc w:val="both"/>
        <w:rPr>
          <w:rFonts w:ascii="Arial" w:hAnsi="Arial" w:cs="Arial"/>
          <w:sz w:val="22"/>
          <w:szCs w:val="22"/>
        </w:rPr>
      </w:pPr>
      <w:r>
        <w:rPr>
          <w:rFonts w:ascii="Arial" w:eastAsia="Roboto" w:hAnsi="Arial" w:cs="Arial"/>
          <w:sz w:val="22"/>
          <w:szCs w:val="22"/>
        </w:rPr>
        <w:t xml:space="preserve">I Servizi principali di Google Workspace for </w:t>
      </w:r>
      <w:proofErr w:type="spellStart"/>
      <w:r>
        <w:rPr>
          <w:rFonts w:ascii="Arial" w:eastAsia="Roboto" w:hAnsi="Arial" w:cs="Arial"/>
          <w:sz w:val="22"/>
          <w:szCs w:val="22"/>
        </w:rPr>
        <w:t>Education</w:t>
      </w:r>
      <w:proofErr w:type="spellEnd"/>
      <w:r>
        <w:rPr>
          <w:rFonts w:ascii="Arial" w:eastAsia="Roboto" w:hAnsi="Arial" w:cs="Arial"/>
          <w:sz w:val="22"/>
          <w:szCs w:val="22"/>
        </w:rPr>
        <w:t xml:space="preserve"> sono forniti ai sensi del Cloud Data Processing Addendum, i</w:t>
      </w:r>
      <w:r>
        <w:rPr>
          <w:rFonts w:ascii="Arial" w:hAnsi="Arial" w:cs="Arial"/>
          <w:sz w:val="22"/>
          <w:szCs w:val="22"/>
        </w:rPr>
        <w:t>n base al quale Google opera nel ruolo di Responsabile del Trattamento.</w:t>
      </w:r>
    </w:p>
    <w:p w14:paraId="7A01087C" w14:textId="77777777" w:rsidR="00D953AC" w:rsidRDefault="00D953AC" w:rsidP="00D953AC">
      <w:pPr>
        <w:pStyle w:val="NormaleWeb"/>
        <w:spacing w:before="0" w:beforeAutospacing="0" w:after="0" w:afterAutospacing="0"/>
        <w:jc w:val="both"/>
        <w:rPr>
          <w:rFonts w:ascii="Arial" w:hAnsi="Arial" w:cs="Arial"/>
          <w:sz w:val="22"/>
          <w:szCs w:val="22"/>
        </w:rPr>
      </w:pPr>
    </w:p>
    <w:p w14:paraId="14AF650D" w14:textId="77777777" w:rsidR="00D953AC" w:rsidRDefault="00D953AC" w:rsidP="00D953AC">
      <w:pPr>
        <w:pBdr>
          <w:top w:val="single" w:sz="4" w:space="1" w:color="auto"/>
          <w:left w:val="single" w:sz="4" w:space="4" w:color="auto"/>
          <w:bottom w:val="single" w:sz="4" w:space="1" w:color="auto"/>
          <w:right w:val="single" w:sz="4" w:space="4" w:color="auto"/>
        </w:pBdr>
        <w:shd w:val="clear" w:color="auto" w:fill="FFCC66"/>
        <w:rPr>
          <w:rFonts w:ascii="Arial" w:hAnsi="Arial" w:cs="Arial"/>
          <w:i/>
          <w:iCs/>
          <w:snapToGrid w:val="0"/>
          <w:color w:val="000000"/>
          <w:sz w:val="22"/>
          <w:szCs w:val="22"/>
        </w:rPr>
      </w:pPr>
      <w:r>
        <w:rPr>
          <w:rFonts w:ascii="Arial" w:hAnsi="Arial" w:cs="Arial"/>
          <w:b/>
          <w:bCs/>
          <w:snapToGrid w:val="0"/>
          <w:color w:val="000000"/>
          <w:sz w:val="22"/>
          <w:szCs w:val="22"/>
        </w:rPr>
        <w:t>Natura obbligatoria o facoltativa del conferimento dei dati</w:t>
      </w:r>
      <w:r>
        <w:rPr>
          <w:rFonts w:ascii="Arial" w:hAnsi="Arial" w:cs="Arial"/>
          <w:snapToGrid w:val="0"/>
          <w:color w:val="000000"/>
          <w:sz w:val="22"/>
          <w:szCs w:val="22"/>
        </w:rPr>
        <w:t xml:space="preserve"> </w:t>
      </w:r>
    </w:p>
    <w:p w14:paraId="27C45BB2" w14:textId="77777777" w:rsidR="00D953AC" w:rsidRDefault="00D953AC" w:rsidP="00D953AC">
      <w:pPr>
        <w:pStyle w:val="NormaleWeb"/>
        <w:spacing w:before="0" w:beforeAutospacing="0" w:after="0" w:afterAutospacing="0"/>
        <w:jc w:val="both"/>
        <w:rPr>
          <w:rFonts w:ascii="Arial" w:hAnsi="Arial" w:cs="Arial"/>
          <w:sz w:val="22"/>
          <w:szCs w:val="22"/>
        </w:rPr>
      </w:pPr>
      <w:r>
        <w:rPr>
          <w:rFonts w:ascii="Arial" w:hAnsi="Arial" w:cs="Arial"/>
          <w:sz w:val="22"/>
          <w:szCs w:val="22"/>
        </w:rPr>
        <w:t xml:space="preserve">Affinché la scuola possa svolgere il trattamento definito nelle finalità/modalità, gli Interessati sono tenuti a conferire tutti i dati personali obbligatori. Le finalità da perseguire non richiedono il conferimento di dati facoltativi. </w:t>
      </w:r>
    </w:p>
    <w:p w14:paraId="32FE8971" w14:textId="77777777" w:rsidR="00D953AC" w:rsidRDefault="00D953AC" w:rsidP="00D953AC">
      <w:pPr>
        <w:pStyle w:val="NormaleWeb"/>
        <w:spacing w:before="0" w:beforeAutospacing="0" w:after="0" w:afterAutospacing="0"/>
        <w:jc w:val="both"/>
        <w:rPr>
          <w:rFonts w:ascii="Arial" w:hAnsi="Arial" w:cs="Arial"/>
          <w:sz w:val="22"/>
          <w:szCs w:val="22"/>
        </w:rPr>
      </w:pPr>
    </w:p>
    <w:p w14:paraId="69EB7C5B" w14:textId="77777777" w:rsidR="00D953AC" w:rsidRDefault="00D953AC" w:rsidP="00D953AC">
      <w:pPr>
        <w:pBdr>
          <w:top w:val="single" w:sz="4" w:space="1" w:color="auto"/>
          <w:left w:val="single" w:sz="4" w:space="4" w:color="auto"/>
          <w:bottom w:val="single" w:sz="4" w:space="1" w:color="auto"/>
          <w:right w:val="single" w:sz="4" w:space="4" w:color="auto"/>
        </w:pBdr>
        <w:shd w:val="clear" w:color="auto" w:fill="FFCC66"/>
        <w:rPr>
          <w:rFonts w:ascii="Arial" w:hAnsi="Arial" w:cs="Arial"/>
          <w:i/>
          <w:iCs/>
          <w:snapToGrid w:val="0"/>
          <w:color w:val="000000"/>
          <w:sz w:val="22"/>
          <w:szCs w:val="22"/>
        </w:rPr>
      </w:pPr>
      <w:r>
        <w:rPr>
          <w:rFonts w:ascii="Arial" w:hAnsi="Arial" w:cs="Arial"/>
          <w:b/>
          <w:bCs/>
          <w:snapToGrid w:val="0"/>
          <w:color w:val="000000"/>
          <w:sz w:val="22"/>
          <w:szCs w:val="22"/>
        </w:rPr>
        <w:t>Comunicazione/Diffusione</w:t>
      </w:r>
    </w:p>
    <w:p w14:paraId="0A0E93C4" w14:textId="77777777" w:rsidR="00D953AC" w:rsidRDefault="00D953AC" w:rsidP="00D953AC">
      <w:pPr>
        <w:pStyle w:val="NormaleWeb"/>
        <w:spacing w:before="0" w:beforeAutospacing="0" w:after="0" w:afterAutospacing="0"/>
        <w:jc w:val="both"/>
        <w:rPr>
          <w:rFonts w:ascii="Arial" w:hAnsi="Arial" w:cs="Arial"/>
          <w:sz w:val="22"/>
          <w:szCs w:val="22"/>
        </w:rPr>
      </w:pPr>
      <w:r>
        <w:rPr>
          <w:rFonts w:ascii="Arial" w:hAnsi="Arial" w:cs="Arial"/>
          <w:sz w:val="22"/>
          <w:szCs w:val="22"/>
        </w:rPr>
        <w:t xml:space="preserve">La comunicazione/diffusione, in osservanza delle norme, riguarda i soli dati </w:t>
      </w:r>
      <w:r>
        <w:rPr>
          <w:rFonts w:ascii="Arial" w:hAnsi="Arial" w:cs="Arial"/>
          <w:b/>
          <w:bCs/>
          <w:sz w:val="22"/>
          <w:szCs w:val="22"/>
        </w:rPr>
        <w:t>consentiti</w:t>
      </w:r>
      <w:r>
        <w:rPr>
          <w:rFonts w:ascii="Arial" w:hAnsi="Arial" w:cs="Arial"/>
          <w:sz w:val="22"/>
          <w:szCs w:val="22"/>
        </w:rPr>
        <w:t xml:space="preserve"> e per le sole </w:t>
      </w:r>
      <w:r>
        <w:rPr>
          <w:rFonts w:ascii="Arial" w:hAnsi="Arial" w:cs="Arial"/>
          <w:b/>
          <w:sz w:val="22"/>
          <w:szCs w:val="22"/>
        </w:rPr>
        <w:t>finalità istituzionali obbligatorie</w:t>
      </w:r>
      <w:r>
        <w:rPr>
          <w:rFonts w:ascii="Arial" w:hAnsi="Arial" w:cs="Arial"/>
          <w:sz w:val="22"/>
          <w:szCs w:val="22"/>
        </w:rPr>
        <w:t>.</w:t>
      </w:r>
    </w:p>
    <w:p w14:paraId="6C477E79" w14:textId="77777777" w:rsidR="00D953AC" w:rsidRDefault="00D953AC" w:rsidP="00D953AC">
      <w:pPr>
        <w:pStyle w:val="NormaleWeb"/>
        <w:spacing w:before="0" w:beforeAutospacing="0" w:after="0" w:afterAutospacing="0"/>
        <w:jc w:val="both"/>
        <w:rPr>
          <w:rFonts w:ascii="Arial" w:hAnsi="Arial" w:cs="Arial"/>
          <w:sz w:val="22"/>
          <w:szCs w:val="22"/>
        </w:rPr>
      </w:pPr>
      <w:r>
        <w:rPr>
          <w:rFonts w:ascii="Arial" w:hAnsi="Arial" w:cs="Arial"/>
          <w:b/>
          <w:bCs/>
          <w:sz w:val="22"/>
          <w:szCs w:val="22"/>
          <w:u w:val="single"/>
        </w:rPr>
        <w:t>Comunicazione</w:t>
      </w:r>
      <w:r>
        <w:rPr>
          <w:rFonts w:ascii="Arial" w:hAnsi="Arial" w:cs="Arial"/>
          <w:sz w:val="22"/>
          <w:szCs w:val="22"/>
        </w:rPr>
        <w:t>: alla piattaforma utilizzata per la gestione della DDI.</w:t>
      </w:r>
    </w:p>
    <w:p w14:paraId="0DCBD19C" w14:textId="77777777" w:rsidR="00D953AC" w:rsidRDefault="00D953AC" w:rsidP="00D953AC">
      <w:pPr>
        <w:pStyle w:val="NormaleWeb"/>
        <w:spacing w:before="0" w:beforeAutospacing="0" w:after="0" w:afterAutospacing="0"/>
        <w:jc w:val="both"/>
        <w:rPr>
          <w:rFonts w:ascii="Arial" w:hAnsi="Arial" w:cs="Arial"/>
          <w:sz w:val="22"/>
          <w:szCs w:val="22"/>
        </w:rPr>
      </w:pPr>
      <w:r>
        <w:rPr>
          <w:rFonts w:ascii="Arial" w:hAnsi="Arial" w:cs="Arial"/>
          <w:b/>
          <w:bCs/>
          <w:sz w:val="22"/>
          <w:szCs w:val="22"/>
          <w:u w:val="single"/>
        </w:rPr>
        <w:t>Diffusione</w:t>
      </w:r>
      <w:r>
        <w:rPr>
          <w:rFonts w:ascii="Arial" w:hAnsi="Arial" w:cs="Arial"/>
          <w:sz w:val="22"/>
          <w:szCs w:val="22"/>
        </w:rPr>
        <w:t>: non è prevista diffusione dei dati trattati per le finalità in oggetto.</w:t>
      </w:r>
    </w:p>
    <w:p w14:paraId="5F3505A4" w14:textId="77777777" w:rsidR="00D953AC" w:rsidRDefault="00D953AC" w:rsidP="00D953AC">
      <w:pPr>
        <w:pStyle w:val="NormaleWeb"/>
        <w:spacing w:before="0" w:beforeAutospacing="0" w:after="0" w:afterAutospacing="0"/>
        <w:jc w:val="both"/>
        <w:rPr>
          <w:rFonts w:ascii="Arial" w:hAnsi="Arial" w:cs="Arial"/>
          <w:sz w:val="22"/>
          <w:szCs w:val="22"/>
        </w:rPr>
      </w:pPr>
    </w:p>
    <w:p w14:paraId="102658B8" w14:textId="77777777" w:rsidR="00D953AC" w:rsidRDefault="00D953AC" w:rsidP="00D953AC">
      <w:pPr>
        <w:pBdr>
          <w:top w:val="single" w:sz="4" w:space="1" w:color="auto"/>
          <w:left w:val="single" w:sz="4" w:space="4" w:color="auto"/>
          <w:bottom w:val="single" w:sz="4" w:space="1" w:color="auto"/>
          <w:right w:val="single" w:sz="4" w:space="4" w:color="auto"/>
        </w:pBdr>
        <w:shd w:val="clear" w:color="auto" w:fill="FFCC66"/>
        <w:rPr>
          <w:rFonts w:ascii="Arial" w:hAnsi="Arial" w:cs="Arial"/>
          <w:i/>
          <w:iCs/>
          <w:snapToGrid w:val="0"/>
          <w:color w:val="000000"/>
          <w:sz w:val="22"/>
          <w:szCs w:val="22"/>
        </w:rPr>
      </w:pPr>
      <w:r>
        <w:rPr>
          <w:rFonts w:ascii="Arial" w:hAnsi="Arial" w:cs="Arial"/>
          <w:b/>
          <w:bCs/>
          <w:snapToGrid w:val="0"/>
          <w:color w:val="000000"/>
          <w:sz w:val="22"/>
          <w:szCs w:val="22"/>
        </w:rPr>
        <w:t>Responsabile del trattamento</w:t>
      </w:r>
    </w:p>
    <w:p w14:paraId="2A265327" w14:textId="77777777" w:rsidR="00D953AC" w:rsidRDefault="00D953AC" w:rsidP="00D953AC">
      <w:pPr>
        <w:pStyle w:val="NormaleWeb"/>
        <w:spacing w:before="0" w:beforeAutospacing="0" w:after="0" w:afterAutospacing="0"/>
        <w:jc w:val="both"/>
        <w:rPr>
          <w:rFonts w:ascii="Arial" w:hAnsi="Arial" w:cs="Arial"/>
          <w:sz w:val="22"/>
          <w:szCs w:val="22"/>
        </w:rPr>
      </w:pPr>
      <w:r>
        <w:rPr>
          <w:rFonts w:ascii="Arial" w:hAnsi="Arial" w:cs="Arial"/>
          <w:sz w:val="22"/>
          <w:szCs w:val="22"/>
        </w:rPr>
        <w:t>Il Responsabile del trattamento è il soggetto esterno che tratta i dati per conto del Titolare, sulla base di un contratto o altro atto giuridico (art.28 del GDPR). In relazione alle finalità descritte nella presente informativa, è Responsabile del trattamento il fornitore della piattaforma cloud.</w:t>
      </w:r>
    </w:p>
    <w:p w14:paraId="1B50BD83" w14:textId="77777777" w:rsidR="00D953AC" w:rsidRDefault="00D953AC" w:rsidP="00D953AC">
      <w:pPr>
        <w:pStyle w:val="NormaleWeb"/>
        <w:spacing w:before="0" w:beforeAutospacing="0" w:after="0" w:afterAutospacing="0"/>
        <w:jc w:val="both"/>
        <w:rPr>
          <w:rFonts w:ascii="Arial" w:hAnsi="Arial" w:cs="Arial"/>
          <w:sz w:val="22"/>
          <w:szCs w:val="22"/>
        </w:rPr>
      </w:pPr>
    </w:p>
    <w:p w14:paraId="038302DD" w14:textId="77777777" w:rsidR="00D953AC" w:rsidRDefault="00D953AC" w:rsidP="00D953AC">
      <w:pPr>
        <w:pBdr>
          <w:top w:val="single" w:sz="4" w:space="1" w:color="auto"/>
          <w:left w:val="single" w:sz="4" w:space="4" w:color="auto"/>
          <w:bottom w:val="single" w:sz="4" w:space="1" w:color="auto"/>
          <w:right w:val="single" w:sz="4" w:space="4" w:color="auto"/>
        </w:pBdr>
        <w:shd w:val="clear" w:color="auto" w:fill="FFCC66"/>
        <w:rPr>
          <w:rFonts w:ascii="Arial" w:hAnsi="Arial" w:cs="Arial"/>
          <w:i/>
          <w:iCs/>
          <w:snapToGrid w:val="0"/>
          <w:color w:val="000000"/>
          <w:sz w:val="22"/>
          <w:szCs w:val="22"/>
        </w:rPr>
      </w:pPr>
      <w:r>
        <w:rPr>
          <w:rFonts w:ascii="Arial" w:hAnsi="Arial" w:cs="Arial"/>
          <w:b/>
          <w:bCs/>
          <w:snapToGrid w:val="0"/>
          <w:color w:val="000000"/>
          <w:sz w:val="22"/>
          <w:szCs w:val="22"/>
        </w:rPr>
        <w:t>Conservazione dei dati</w:t>
      </w:r>
    </w:p>
    <w:p w14:paraId="54119B92" w14:textId="77777777" w:rsidR="00D953AC" w:rsidRDefault="00D953AC" w:rsidP="00D953AC">
      <w:pPr>
        <w:jc w:val="both"/>
        <w:rPr>
          <w:rFonts w:ascii="Arial" w:hAnsi="Arial" w:cs="Arial"/>
          <w:sz w:val="22"/>
          <w:szCs w:val="22"/>
        </w:rPr>
      </w:pPr>
      <w:r>
        <w:rPr>
          <w:rFonts w:ascii="Arial" w:hAnsi="Arial" w:cs="Arial"/>
          <w:sz w:val="22"/>
          <w:szCs w:val="22"/>
        </w:rPr>
        <w:t>La conservazione dei dati è effettuata per il periodo necessario al perseguimento delle finalità. Successivamente, per i documenti rilevanti ai fini didattici/amministrativi, si procede all’archiviazione dai dati per il tempo previsto dalla normativa di riferimento. Per i documenti che costituiscono prove di valutazione, ad esempio, l’archiviazione ha la durata di almeno un anno e comunque deve rispettare i tempi previsti dalla circolare n.44 del 2005 della Direzione Generale degli Archivi. Altri tipi di prove e documenti, possono essere archiviati fino alla fine dell’anno scolastico o del percorso in cui si inserisce il documento.</w:t>
      </w:r>
    </w:p>
    <w:p w14:paraId="428A0E39" w14:textId="77777777" w:rsidR="00D953AC" w:rsidRDefault="00D953AC" w:rsidP="00D953AC">
      <w:pPr>
        <w:jc w:val="both"/>
        <w:rPr>
          <w:rFonts w:ascii="Arial" w:hAnsi="Arial" w:cs="Arial"/>
          <w:sz w:val="22"/>
          <w:szCs w:val="22"/>
        </w:rPr>
      </w:pPr>
    </w:p>
    <w:p w14:paraId="455086E9" w14:textId="77777777" w:rsidR="00D953AC" w:rsidRDefault="00D953AC" w:rsidP="00D953AC">
      <w:pPr>
        <w:pBdr>
          <w:top w:val="single" w:sz="4" w:space="1" w:color="auto"/>
          <w:left w:val="single" w:sz="4" w:space="4" w:color="auto"/>
          <w:bottom w:val="single" w:sz="4" w:space="1" w:color="auto"/>
          <w:right w:val="single" w:sz="4" w:space="4" w:color="auto"/>
        </w:pBdr>
        <w:shd w:val="clear" w:color="auto" w:fill="FFCC66"/>
        <w:rPr>
          <w:rFonts w:ascii="Arial" w:hAnsi="Arial" w:cs="Arial"/>
          <w:i/>
          <w:iCs/>
          <w:snapToGrid w:val="0"/>
          <w:color w:val="000000"/>
          <w:sz w:val="22"/>
          <w:szCs w:val="22"/>
        </w:rPr>
      </w:pPr>
      <w:r>
        <w:rPr>
          <w:rFonts w:ascii="Arial" w:hAnsi="Arial" w:cs="Arial"/>
          <w:b/>
          <w:bCs/>
          <w:snapToGrid w:val="0"/>
          <w:color w:val="000000"/>
          <w:sz w:val="22"/>
          <w:szCs w:val="22"/>
        </w:rPr>
        <w:t>Trasferimento extra UE</w:t>
      </w:r>
    </w:p>
    <w:p w14:paraId="3D546931" w14:textId="77777777" w:rsidR="00D953AC" w:rsidRDefault="00D953AC" w:rsidP="00D953AC">
      <w:pPr>
        <w:jc w:val="both"/>
        <w:rPr>
          <w:rFonts w:ascii="Arial" w:hAnsi="Arial" w:cs="Arial"/>
          <w:sz w:val="22"/>
          <w:szCs w:val="22"/>
        </w:rPr>
      </w:pPr>
      <w:r>
        <w:rPr>
          <w:rFonts w:ascii="Arial" w:hAnsi="Arial" w:cs="Arial"/>
          <w:sz w:val="22"/>
          <w:szCs w:val="22"/>
        </w:rPr>
        <w:lastRenderedPageBreak/>
        <w:t>La piattaforma cloud utilizzata effettua trasferimento dati extra UE (Stati Uniti). Con l’accordo UE-USA Data Privacy Framework, la Commissione Europea ha stabilito che gli Stati Uniti garantiscono un livello di protezione adeguato comparabile a quello dell'Unione europea, con protezioni e garanzie sufficienti sul trattamento dei dati personali. Sulla base della nuova decisione di adeguatezza, i dati personali possono circolare in modo sicuro dall'UE verso le imprese statunitensi che partecipano al quadro, senza la necessità di ulteriori garanzie per la protezione dei dati.</w:t>
      </w:r>
    </w:p>
    <w:p w14:paraId="6A5460C1" w14:textId="77777777" w:rsidR="00D953AC" w:rsidRDefault="00D953AC" w:rsidP="00D953AC">
      <w:pPr>
        <w:jc w:val="both"/>
        <w:rPr>
          <w:rFonts w:ascii="Arial" w:hAnsi="Arial" w:cs="Arial"/>
          <w:sz w:val="22"/>
          <w:szCs w:val="22"/>
        </w:rPr>
      </w:pPr>
      <w:r>
        <w:rPr>
          <w:rFonts w:ascii="Arial" w:hAnsi="Arial" w:cs="Arial"/>
          <w:sz w:val="22"/>
          <w:szCs w:val="22"/>
        </w:rPr>
        <w:t xml:space="preserve">Il titolare del trattamento, inoltre, ha verificato che il fornitore del servizio è certificato </w:t>
      </w:r>
      <w:proofErr w:type="spellStart"/>
      <w:r>
        <w:rPr>
          <w:rFonts w:ascii="Arial" w:hAnsi="Arial" w:cs="Arial"/>
          <w:sz w:val="22"/>
          <w:szCs w:val="22"/>
        </w:rPr>
        <w:t>Dpf</w:t>
      </w:r>
      <w:proofErr w:type="spellEnd"/>
      <w:r>
        <w:rPr>
          <w:rFonts w:ascii="Arial" w:hAnsi="Arial" w:cs="Arial"/>
          <w:sz w:val="22"/>
          <w:szCs w:val="22"/>
        </w:rPr>
        <w:t>, cioè è inserito nella relativa lista e il trasferimento è coperto da tale certificazione.</w:t>
      </w:r>
    </w:p>
    <w:p w14:paraId="4210B1CB" w14:textId="77777777" w:rsidR="00D953AC" w:rsidRDefault="00D953AC" w:rsidP="00D953AC">
      <w:pPr>
        <w:jc w:val="both"/>
        <w:rPr>
          <w:rFonts w:ascii="Arial" w:hAnsi="Arial" w:cs="Arial"/>
          <w:sz w:val="22"/>
          <w:szCs w:val="22"/>
        </w:rPr>
      </w:pPr>
      <w:r>
        <w:rPr>
          <w:rFonts w:ascii="Arial" w:hAnsi="Arial" w:cs="Arial"/>
          <w:sz w:val="22"/>
          <w:szCs w:val="22"/>
        </w:rPr>
        <w:t>Le informazioni raccolte dalla piattaforma, oltre al nominativo e all’indirizzo email, possono essere:</w:t>
      </w:r>
    </w:p>
    <w:p w14:paraId="15817EE2" w14:textId="77777777" w:rsidR="00D953AC" w:rsidRDefault="00D953AC" w:rsidP="00D953AC">
      <w:pPr>
        <w:numPr>
          <w:ilvl w:val="0"/>
          <w:numId w:val="33"/>
        </w:numPr>
        <w:jc w:val="both"/>
        <w:rPr>
          <w:rFonts w:ascii="Arial" w:hAnsi="Arial" w:cs="Arial"/>
          <w:sz w:val="22"/>
          <w:szCs w:val="22"/>
        </w:rPr>
      </w:pPr>
      <w:r>
        <w:rPr>
          <w:rFonts w:ascii="Arial" w:hAnsi="Arial" w:cs="Arial"/>
          <w:sz w:val="22"/>
          <w:szCs w:val="22"/>
        </w:rPr>
        <w:t>informazioni sul dispositivo, ad esempio modello di hardware, versione del sistema operativo, identificatori univoci del dispositivo e informazioni relative alla rete mobile, incluso il numero di telefono;</w:t>
      </w:r>
    </w:p>
    <w:p w14:paraId="23ED582E" w14:textId="77777777" w:rsidR="00D953AC" w:rsidRDefault="00D953AC" w:rsidP="00D953AC">
      <w:pPr>
        <w:numPr>
          <w:ilvl w:val="0"/>
          <w:numId w:val="33"/>
        </w:numPr>
        <w:jc w:val="both"/>
        <w:rPr>
          <w:rFonts w:ascii="Arial" w:hAnsi="Arial" w:cs="Arial"/>
          <w:sz w:val="22"/>
          <w:szCs w:val="22"/>
        </w:rPr>
      </w:pPr>
      <w:r>
        <w:rPr>
          <w:rFonts w:ascii="Arial" w:hAnsi="Arial" w:cs="Arial"/>
          <w:sz w:val="22"/>
          <w:szCs w:val="22"/>
        </w:rPr>
        <w:t>informazioni di log, tra cui dettagli di come un utente ha utilizzato i servizi, informazioni sugli eventi del dispositivo e indirizzo IP (protocollo Internet) dell'utente;</w:t>
      </w:r>
    </w:p>
    <w:p w14:paraId="635C9967" w14:textId="77777777" w:rsidR="00D953AC" w:rsidRDefault="00D953AC" w:rsidP="00D953AC">
      <w:pPr>
        <w:numPr>
          <w:ilvl w:val="0"/>
          <w:numId w:val="33"/>
        </w:numPr>
        <w:jc w:val="both"/>
        <w:rPr>
          <w:rFonts w:ascii="Arial" w:hAnsi="Arial" w:cs="Arial"/>
          <w:sz w:val="22"/>
          <w:szCs w:val="22"/>
        </w:rPr>
      </w:pPr>
      <w:r>
        <w:rPr>
          <w:rFonts w:ascii="Arial" w:hAnsi="Arial" w:cs="Arial"/>
          <w:sz w:val="22"/>
          <w:szCs w:val="22"/>
        </w:rPr>
        <w:t>informazioni sulla posizione ricavate tramite varie tecnologie, tra cui l'indirizzo IP, GPS e altri sensori;</w:t>
      </w:r>
    </w:p>
    <w:p w14:paraId="7275E333" w14:textId="77777777" w:rsidR="00D953AC" w:rsidRDefault="00D953AC" w:rsidP="00D953AC">
      <w:pPr>
        <w:numPr>
          <w:ilvl w:val="0"/>
          <w:numId w:val="33"/>
        </w:numPr>
        <w:jc w:val="both"/>
        <w:rPr>
          <w:rFonts w:ascii="Arial" w:hAnsi="Arial" w:cs="Arial"/>
          <w:sz w:val="22"/>
          <w:szCs w:val="22"/>
        </w:rPr>
      </w:pPr>
      <w:r>
        <w:rPr>
          <w:rFonts w:ascii="Arial" w:hAnsi="Arial" w:cs="Arial"/>
          <w:sz w:val="22"/>
          <w:szCs w:val="22"/>
        </w:rPr>
        <w:t>numeri specifici delle applicazioni, come il numero di versione dell'applicazione;</w:t>
      </w:r>
    </w:p>
    <w:p w14:paraId="2F9A131D" w14:textId="77777777" w:rsidR="00D953AC" w:rsidRDefault="00D953AC" w:rsidP="00D953AC">
      <w:pPr>
        <w:numPr>
          <w:ilvl w:val="0"/>
          <w:numId w:val="33"/>
        </w:numPr>
        <w:jc w:val="both"/>
        <w:rPr>
          <w:rFonts w:ascii="Arial" w:hAnsi="Arial" w:cs="Arial"/>
          <w:sz w:val="22"/>
          <w:szCs w:val="22"/>
        </w:rPr>
      </w:pPr>
      <w:r>
        <w:rPr>
          <w:rFonts w:ascii="Arial" w:hAnsi="Arial" w:cs="Arial"/>
          <w:sz w:val="22"/>
          <w:szCs w:val="22"/>
        </w:rPr>
        <w:t>cookie o tecnologie analoghe utilizzate per acquisire e memorizzare le informazioni relative a un browser o dispositivo, come la lingua preferita e altre impostazioni.</w:t>
      </w:r>
    </w:p>
    <w:p w14:paraId="44DC157A" w14:textId="77777777" w:rsidR="00D953AC" w:rsidRDefault="00D953AC" w:rsidP="00D953AC">
      <w:pPr>
        <w:jc w:val="both"/>
        <w:rPr>
          <w:rFonts w:ascii="Arial" w:hAnsi="Arial" w:cs="Arial"/>
          <w:sz w:val="22"/>
          <w:szCs w:val="22"/>
        </w:rPr>
      </w:pPr>
      <w:r>
        <w:rPr>
          <w:rFonts w:ascii="Arial" w:hAnsi="Arial" w:cs="Arial"/>
          <w:sz w:val="22"/>
          <w:szCs w:val="22"/>
        </w:rPr>
        <w:t xml:space="preserve">Il trasferimento dati effettuato dal fornitore statunitense certificato </w:t>
      </w:r>
      <w:proofErr w:type="spellStart"/>
      <w:r>
        <w:rPr>
          <w:rFonts w:ascii="Arial" w:hAnsi="Arial" w:cs="Arial"/>
          <w:sz w:val="22"/>
          <w:szCs w:val="22"/>
        </w:rPr>
        <w:t>Dpf</w:t>
      </w:r>
      <w:proofErr w:type="spellEnd"/>
      <w:r>
        <w:rPr>
          <w:rFonts w:ascii="Arial" w:hAnsi="Arial" w:cs="Arial"/>
          <w:sz w:val="22"/>
          <w:szCs w:val="22"/>
        </w:rPr>
        <w:t xml:space="preserve"> si basa su una decisione di adeguatezza adottata dalla Commissione Europea .</w:t>
      </w:r>
    </w:p>
    <w:p w14:paraId="4A30D046" w14:textId="77777777" w:rsidR="00D953AC" w:rsidRDefault="00D953AC" w:rsidP="00D953AC">
      <w:pPr>
        <w:jc w:val="both"/>
        <w:rPr>
          <w:rFonts w:ascii="Arial" w:hAnsi="Arial" w:cs="Arial"/>
          <w:sz w:val="22"/>
          <w:szCs w:val="22"/>
        </w:rPr>
      </w:pPr>
    </w:p>
    <w:p w14:paraId="4DB2D6EF" w14:textId="77777777" w:rsidR="00D953AC" w:rsidRDefault="00D953AC" w:rsidP="00D953AC">
      <w:pPr>
        <w:pBdr>
          <w:top w:val="single" w:sz="4" w:space="1" w:color="auto"/>
          <w:left w:val="single" w:sz="4" w:space="4" w:color="auto"/>
          <w:bottom w:val="single" w:sz="4" w:space="1" w:color="auto"/>
          <w:right w:val="single" w:sz="4" w:space="4" w:color="auto"/>
        </w:pBdr>
        <w:shd w:val="clear" w:color="auto" w:fill="FFCC66"/>
        <w:rPr>
          <w:rFonts w:ascii="Arial" w:hAnsi="Arial" w:cs="Arial"/>
          <w:i/>
          <w:iCs/>
          <w:snapToGrid w:val="0"/>
          <w:color w:val="000000"/>
          <w:sz w:val="22"/>
          <w:szCs w:val="22"/>
        </w:rPr>
      </w:pPr>
      <w:r>
        <w:rPr>
          <w:rFonts w:ascii="Arial" w:hAnsi="Arial" w:cs="Arial"/>
          <w:b/>
          <w:bCs/>
          <w:snapToGrid w:val="0"/>
          <w:color w:val="000000"/>
          <w:sz w:val="22"/>
          <w:szCs w:val="22"/>
        </w:rPr>
        <w:t>Diritti</w:t>
      </w:r>
      <w:r>
        <w:rPr>
          <w:rFonts w:ascii="Arial" w:hAnsi="Arial" w:cs="Arial"/>
          <w:b/>
          <w:bCs/>
          <w:snapToGrid w:val="0"/>
          <w:color w:val="000000"/>
          <w:sz w:val="22"/>
          <w:szCs w:val="22"/>
          <w:shd w:val="clear" w:color="auto" w:fill="FFCC66"/>
        </w:rPr>
        <w:t xml:space="preserve"> </w:t>
      </w:r>
      <w:r>
        <w:rPr>
          <w:rFonts w:ascii="Arial" w:hAnsi="Arial" w:cs="Arial"/>
          <w:b/>
          <w:bCs/>
          <w:snapToGrid w:val="0"/>
          <w:color w:val="000000"/>
          <w:sz w:val="22"/>
          <w:szCs w:val="22"/>
        </w:rPr>
        <w:t>dell’Interessato</w:t>
      </w:r>
    </w:p>
    <w:p w14:paraId="60EC6FEE" w14:textId="77777777" w:rsidR="00D953AC" w:rsidRDefault="00D953AC" w:rsidP="00D953AC">
      <w:pPr>
        <w:pStyle w:val="Testonormale"/>
        <w:jc w:val="both"/>
        <w:rPr>
          <w:rFonts w:ascii="Arial" w:hAnsi="Arial" w:cs="Arial"/>
          <w:sz w:val="22"/>
          <w:szCs w:val="22"/>
        </w:rPr>
      </w:pPr>
      <w:r>
        <w:rPr>
          <w:rFonts w:ascii="Arial" w:hAnsi="Arial" w:cs="Arial"/>
          <w:sz w:val="22"/>
          <w:szCs w:val="22"/>
        </w:rPr>
        <w:t>L’Interessato (o i tutori legali) possono far valere i propri diritti nei confronti del Titolare del trattamento, chiedendo notizie sui dati personali in relazione a: origine, raccolta, finalità, modalità, processo logico applicato e può esercitare i diritti su: accesso, rettifica, cancellazioni (oblio), limitazione. L’interessato (o i tutori legali) che riscontrano violazione del trattamento dei propri dati possono proporre reclamo all’autorità di controllo. L’interessato (o i tutori legali) hanno il diritto di revocare il proprio consenso prestato per una o più specifiche attività senza pregiudicare la liceità del trattamento basata sul precedente consenso. Il personale amministrativo di segreteria, opportunamente istruito, è incaricato per fornire all'Interessato (o ai tutori legali) informazioni ed elementi documentali adeguati alle richieste avanzate e consentiti dalle norme.</w:t>
      </w:r>
    </w:p>
    <w:p w14:paraId="698EE6E2" w14:textId="77777777" w:rsidR="00D953AC" w:rsidRDefault="00D953AC" w:rsidP="00D953AC">
      <w:pPr>
        <w:pStyle w:val="Testonormale"/>
        <w:jc w:val="both"/>
        <w:rPr>
          <w:rFonts w:ascii="Arial" w:hAnsi="Arial" w:cs="Arial"/>
          <w:sz w:val="22"/>
          <w:szCs w:val="22"/>
        </w:rPr>
      </w:pPr>
    </w:p>
    <w:p w14:paraId="2A3C5BBF" w14:textId="77777777" w:rsidR="00D953AC" w:rsidRDefault="00D953AC" w:rsidP="00D953AC">
      <w:pPr>
        <w:pBdr>
          <w:top w:val="single" w:sz="4" w:space="1" w:color="auto"/>
          <w:left w:val="single" w:sz="4" w:space="4" w:color="auto"/>
          <w:bottom w:val="single" w:sz="4" w:space="1" w:color="auto"/>
          <w:right w:val="single" w:sz="4" w:space="4" w:color="auto"/>
        </w:pBdr>
        <w:shd w:val="clear" w:color="auto" w:fill="FFCC66"/>
        <w:rPr>
          <w:rFonts w:ascii="Arial" w:hAnsi="Arial" w:cs="Arial"/>
          <w:i/>
          <w:iCs/>
          <w:snapToGrid w:val="0"/>
          <w:color w:val="000000"/>
          <w:sz w:val="22"/>
          <w:szCs w:val="22"/>
        </w:rPr>
      </w:pPr>
      <w:r>
        <w:rPr>
          <w:rFonts w:ascii="Arial" w:hAnsi="Arial" w:cs="Arial"/>
          <w:b/>
          <w:bCs/>
          <w:sz w:val="22"/>
          <w:szCs w:val="22"/>
        </w:rPr>
        <w:t>Principi applicabili al trattamento di categorie particolari di dati personali</w:t>
      </w:r>
    </w:p>
    <w:p w14:paraId="68987A96" w14:textId="77777777" w:rsidR="00D953AC" w:rsidRDefault="00D953AC" w:rsidP="00D953AC">
      <w:pPr>
        <w:widowControl w:val="0"/>
        <w:autoSpaceDE w:val="0"/>
        <w:autoSpaceDN w:val="0"/>
        <w:adjustRightInd w:val="0"/>
        <w:jc w:val="both"/>
        <w:rPr>
          <w:rFonts w:ascii="Arial" w:hAnsi="Arial" w:cs="Arial"/>
          <w:sz w:val="22"/>
          <w:szCs w:val="22"/>
        </w:rPr>
      </w:pPr>
      <w:r>
        <w:rPr>
          <w:rFonts w:ascii="Arial" w:hAnsi="Arial" w:cs="Arial"/>
          <w:sz w:val="22"/>
          <w:szCs w:val="22"/>
        </w:rPr>
        <w:t>Eventuali richieste, raccolte, trattamenti di categorie particolari di dati, avvengono se:</w:t>
      </w:r>
    </w:p>
    <w:p w14:paraId="3CA3C248" w14:textId="77777777" w:rsidR="00D953AC" w:rsidRDefault="00D953AC" w:rsidP="00D953AC">
      <w:pPr>
        <w:widowControl w:val="0"/>
        <w:numPr>
          <w:ilvl w:val="0"/>
          <w:numId w:val="34"/>
        </w:numPr>
        <w:autoSpaceDE w:val="0"/>
        <w:autoSpaceDN w:val="0"/>
        <w:adjustRightInd w:val="0"/>
        <w:jc w:val="both"/>
        <w:rPr>
          <w:rFonts w:ascii="Arial" w:hAnsi="Arial" w:cs="Arial"/>
          <w:sz w:val="22"/>
          <w:szCs w:val="22"/>
        </w:rPr>
      </w:pPr>
      <w:r>
        <w:rPr>
          <w:rFonts w:ascii="Arial" w:hAnsi="Arial" w:cs="Arial"/>
          <w:sz w:val="22"/>
          <w:szCs w:val="22"/>
        </w:rPr>
        <w:t>l’interessato ha prestato il proprio consenso esplicito al trattamento di tali dati</w:t>
      </w:r>
    </w:p>
    <w:p w14:paraId="71610C4F" w14:textId="77777777" w:rsidR="00D953AC" w:rsidRDefault="00D953AC" w:rsidP="00D953AC">
      <w:pPr>
        <w:widowControl w:val="0"/>
        <w:numPr>
          <w:ilvl w:val="0"/>
          <w:numId w:val="34"/>
        </w:numPr>
        <w:autoSpaceDE w:val="0"/>
        <w:autoSpaceDN w:val="0"/>
        <w:adjustRightInd w:val="0"/>
        <w:jc w:val="both"/>
        <w:rPr>
          <w:rFonts w:ascii="Arial" w:hAnsi="Arial" w:cs="Arial"/>
          <w:sz w:val="22"/>
          <w:szCs w:val="22"/>
        </w:rPr>
      </w:pPr>
      <w:r>
        <w:rPr>
          <w:rFonts w:ascii="Arial" w:hAnsi="Arial" w:cs="Arial"/>
          <w:sz w:val="22"/>
          <w:szCs w:val="22"/>
        </w:rPr>
        <w:t xml:space="preserve">il trattamento è necessario per assolvere gli obblighi ed esercitare i diritti specifici dell’interessato o del Titolare </w:t>
      </w:r>
    </w:p>
    <w:p w14:paraId="33222FD5" w14:textId="77777777" w:rsidR="00D953AC" w:rsidRDefault="00D953AC" w:rsidP="00D953AC">
      <w:pPr>
        <w:widowControl w:val="0"/>
        <w:numPr>
          <w:ilvl w:val="0"/>
          <w:numId w:val="34"/>
        </w:numPr>
        <w:autoSpaceDE w:val="0"/>
        <w:autoSpaceDN w:val="0"/>
        <w:adjustRightInd w:val="0"/>
        <w:jc w:val="both"/>
        <w:rPr>
          <w:rFonts w:ascii="Arial" w:hAnsi="Arial" w:cs="Arial"/>
          <w:sz w:val="22"/>
          <w:szCs w:val="22"/>
        </w:rPr>
      </w:pPr>
      <w:r>
        <w:rPr>
          <w:rFonts w:ascii="Arial" w:hAnsi="Arial" w:cs="Arial"/>
          <w:sz w:val="22"/>
          <w:szCs w:val="22"/>
        </w:rPr>
        <w:t>il trattamento è necessario per tutelare un interesse vitale dell’interessato</w:t>
      </w:r>
    </w:p>
    <w:p w14:paraId="4191BF0B" w14:textId="77777777" w:rsidR="00D953AC" w:rsidRDefault="00D953AC" w:rsidP="00D953AC">
      <w:pPr>
        <w:widowControl w:val="0"/>
        <w:numPr>
          <w:ilvl w:val="0"/>
          <w:numId w:val="34"/>
        </w:numPr>
        <w:autoSpaceDE w:val="0"/>
        <w:autoSpaceDN w:val="0"/>
        <w:adjustRightInd w:val="0"/>
        <w:jc w:val="both"/>
        <w:rPr>
          <w:rFonts w:ascii="Arial" w:hAnsi="Arial" w:cs="Arial"/>
          <w:sz w:val="22"/>
          <w:szCs w:val="22"/>
        </w:rPr>
      </w:pPr>
      <w:r>
        <w:rPr>
          <w:rFonts w:ascii="Arial" w:hAnsi="Arial" w:cs="Arial"/>
          <w:sz w:val="22"/>
          <w:szCs w:val="22"/>
        </w:rPr>
        <w:t>il trattamento riguarda dati resi manifestamente pubblici dall’interessato</w:t>
      </w:r>
    </w:p>
    <w:p w14:paraId="0F5AD979" w14:textId="77777777" w:rsidR="00D953AC" w:rsidRDefault="00D953AC" w:rsidP="00D953AC">
      <w:pPr>
        <w:widowControl w:val="0"/>
        <w:numPr>
          <w:ilvl w:val="0"/>
          <w:numId w:val="34"/>
        </w:numPr>
        <w:autoSpaceDE w:val="0"/>
        <w:autoSpaceDN w:val="0"/>
        <w:adjustRightInd w:val="0"/>
        <w:jc w:val="both"/>
        <w:rPr>
          <w:rFonts w:ascii="Arial" w:hAnsi="Arial" w:cs="Arial"/>
          <w:sz w:val="22"/>
          <w:szCs w:val="22"/>
        </w:rPr>
      </w:pPr>
      <w:r>
        <w:rPr>
          <w:rFonts w:ascii="Arial" w:hAnsi="Arial" w:cs="Arial"/>
          <w:sz w:val="22"/>
          <w:szCs w:val="22"/>
        </w:rPr>
        <w:t>il trattamento è necessario per accertare, esercitare o difendere un diritto in sede giudiziaria o quando le autorità esercitino le loro funzioni giurisdizionali</w:t>
      </w:r>
    </w:p>
    <w:p w14:paraId="2B55AD95" w14:textId="77777777" w:rsidR="00D953AC" w:rsidRDefault="00D953AC" w:rsidP="00D953AC">
      <w:pPr>
        <w:widowControl w:val="0"/>
        <w:numPr>
          <w:ilvl w:val="0"/>
          <w:numId w:val="34"/>
        </w:numPr>
        <w:autoSpaceDE w:val="0"/>
        <w:autoSpaceDN w:val="0"/>
        <w:adjustRightInd w:val="0"/>
        <w:jc w:val="both"/>
        <w:rPr>
          <w:rFonts w:ascii="Arial" w:hAnsi="Arial" w:cs="Arial"/>
          <w:sz w:val="22"/>
          <w:szCs w:val="22"/>
        </w:rPr>
      </w:pPr>
      <w:r>
        <w:rPr>
          <w:rFonts w:ascii="Arial" w:hAnsi="Arial" w:cs="Arial"/>
          <w:sz w:val="22"/>
          <w:szCs w:val="22"/>
        </w:rPr>
        <w:t>il trattamento è necessario per motivi di interesse pubblico rilevante sulla base del diritto dell’Unione e degli Stati membri</w:t>
      </w:r>
    </w:p>
    <w:p w14:paraId="10F0F091" w14:textId="77777777" w:rsidR="00D953AC" w:rsidRDefault="00D953AC" w:rsidP="00D953AC">
      <w:pPr>
        <w:widowControl w:val="0"/>
        <w:numPr>
          <w:ilvl w:val="0"/>
          <w:numId w:val="34"/>
        </w:numPr>
        <w:autoSpaceDE w:val="0"/>
        <w:autoSpaceDN w:val="0"/>
        <w:adjustRightInd w:val="0"/>
        <w:jc w:val="both"/>
        <w:rPr>
          <w:rFonts w:ascii="Arial" w:hAnsi="Arial" w:cs="Arial"/>
          <w:sz w:val="22"/>
          <w:szCs w:val="22"/>
        </w:rPr>
      </w:pPr>
      <w:r>
        <w:rPr>
          <w:rFonts w:ascii="Arial" w:hAnsi="Arial" w:cs="Arial"/>
          <w:sz w:val="22"/>
          <w:szCs w:val="22"/>
        </w:rPr>
        <w:t>il trattamento è necessario per finalità di medicina preventiva, diagnosi, assistenza e/o terapia</w:t>
      </w:r>
    </w:p>
    <w:p w14:paraId="0649B070" w14:textId="77777777" w:rsidR="00D953AC" w:rsidRDefault="00D953AC" w:rsidP="00D953AC">
      <w:pPr>
        <w:widowControl w:val="0"/>
        <w:autoSpaceDE w:val="0"/>
        <w:autoSpaceDN w:val="0"/>
        <w:adjustRightInd w:val="0"/>
        <w:jc w:val="both"/>
        <w:rPr>
          <w:rFonts w:ascii="Arial" w:hAnsi="Arial" w:cs="Arial"/>
          <w:sz w:val="22"/>
          <w:szCs w:val="22"/>
        </w:rPr>
      </w:pPr>
      <w:r>
        <w:rPr>
          <w:rFonts w:ascii="Arial" w:hAnsi="Arial" w:cs="Arial"/>
          <w:sz w:val="22"/>
          <w:szCs w:val="22"/>
        </w:rPr>
        <w:t xml:space="preserve">dunque per </w:t>
      </w:r>
      <w:r>
        <w:rPr>
          <w:rFonts w:ascii="Arial" w:hAnsi="Arial" w:cs="Arial"/>
          <w:b/>
          <w:bCs/>
          <w:sz w:val="22"/>
          <w:szCs w:val="22"/>
        </w:rPr>
        <w:t>compiti</w:t>
      </w:r>
      <w:r>
        <w:rPr>
          <w:rFonts w:ascii="Arial" w:hAnsi="Arial" w:cs="Arial"/>
          <w:sz w:val="22"/>
          <w:szCs w:val="22"/>
        </w:rPr>
        <w:t xml:space="preserve"> istituzionali didattici, organizzativi, amministrativi e per trattamenti che non </w:t>
      </w:r>
      <w:r>
        <w:rPr>
          <w:rFonts w:ascii="Arial" w:hAnsi="Arial" w:cs="Arial"/>
          <w:sz w:val="22"/>
          <w:szCs w:val="22"/>
        </w:rPr>
        <w:lastRenderedPageBreak/>
        <w:t>potrebbero essere adempiuti mediante dati di natura diversa.</w:t>
      </w:r>
    </w:p>
    <w:p w14:paraId="54027049" w14:textId="77777777" w:rsidR="00D953AC" w:rsidRDefault="00D953AC" w:rsidP="00D953AC">
      <w:pPr>
        <w:widowControl w:val="0"/>
        <w:autoSpaceDE w:val="0"/>
        <w:autoSpaceDN w:val="0"/>
        <w:adjustRightInd w:val="0"/>
        <w:jc w:val="both"/>
        <w:rPr>
          <w:rFonts w:ascii="Arial" w:hAnsi="Arial" w:cs="Arial"/>
          <w:sz w:val="22"/>
          <w:szCs w:val="22"/>
        </w:rPr>
      </w:pPr>
    </w:p>
    <w:p w14:paraId="7C9A71D0" w14:textId="77777777" w:rsidR="00D953AC" w:rsidRDefault="00D953AC" w:rsidP="00D953AC">
      <w:pPr>
        <w:pBdr>
          <w:top w:val="single" w:sz="4" w:space="1" w:color="auto"/>
          <w:left w:val="single" w:sz="4" w:space="4" w:color="auto"/>
          <w:bottom w:val="single" w:sz="4" w:space="1" w:color="auto"/>
          <w:right w:val="single" w:sz="4" w:space="4" w:color="auto"/>
        </w:pBdr>
        <w:shd w:val="clear" w:color="auto" w:fill="FFCC66"/>
        <w:rPr>
          <w:rFonts w:ascii="Arial" w:hAnsi="Arial" w:cs="Arial"/>
          <w:i/>
          <w:iCs/>
          <w:snapToGrid w:val="0"/>
          <w:color w:val="000000"/>
          <w:sz w:val="22"/>
          <w:szCs w:val="22"/>
        </w:rPr>
      </w:pPr>
      <w:r>
        <w:rPr>
          <w:rFonts w:ascii="Arial" w:hAnsi="Arial" w:cs="Arial"/>
          <w:b/>
          <w:bCs/>
          <w:sz w:val="22"/>
          <w:szCs w:val="22"/>
        </w:rPr>
        <w:t>Responsabile della Protezione dei Dati (RPD)</w:t>
      </w:r>
    </w:p>
    <w:p w14:paraId="4C0D3BD6" w14:textId="77777777" w:rsidR="00D953AC" w:rsidRDefault="00D953AC" w:rsidP="00D953AC">
      <w:pPr>
        <w:rPr>
          <w:rFonts w:ascii="Arial" w:hAnsi="Arial" w:cs="Arial"/>
          <w:sz w:val="22"/>
          <w:szCs w:val="22"/>
        </w:rPr>
      </w:pPr>
      <w:r>
        <w:rPr>
          <w:rFonts w:ascii="Arial" w:hAnsi="Arial" w:cs="Arial"/>
          <w:sz w:val="22"/>
          <w:szCs w:val="22"/>
        </w:rPr>
        <w:t>Dott.ssa Anna CIMA, sede legale Via Dogana, 295 – 87032 Amantea (CS)</w:t>
      </w:r>
    </w:p>
    <w:p w14:paraId="27B9CF53" w14:textId="32BD6393" w:rsidR="00D953AC" w:rsidRPr="00D953AC" w:rsidRDefault="00D953AC" w:rsidP="00D953AC">
      <w:pPr>
        <w:jc w:val="both"/>
        <w:rPr>
          <w:rFonts w:ascii="Arial" w:hAnsi="Arial" w:cs="Arial"/>
          <w:b/>
          <w:sz w:val="22"/>
          <w:szCs w:val="22"/>
          <w:u w:val="single"/>
          <w:lang w:val="en-US"/>
        </w:rPr>
      </w:pPr>
      <w:r>
        <w:rPr>
          <w:rFonts w:ascii="Arial" w:hAnsi="Arial" w:cs="Arial"/>
          <w:sz w:val="22"/>
          <w:szCs w:val="22"/>
          <w:lang w:val="en-US"/>
        </w:rPr>
        <w:t>Tel. 328.8923614 - email anna.cima@privacyscuole.it – pec anna.cima@legalmail.it </w:t>
      </w:r>
    </w:p>
    <w:p w14:paraId="00F81017" w14:textId="77777777" w:rsidR="00D953AC" w:rsidRPr="00D953AC" w:rsidRDefault="00D953AC" w:rsidP="00D66A93">
      <w:pPr>
        <w:jc w:val="both"/>
        <w:rPr>
          <w:rFonts w:ascii="Arial" w:hAnsi="Arial" w:cs="Arial"/>
          <w:b/>
          <w:sz w:val="22"/>
          <w:szCs w:val="22"/>
          <w:u w:val="single"/>
          <w:lang w:val="en-US"/>
        </w:rPr>
      </w:pPr>
    </w:p>
    <w:p w14:paraId="69BB391C" w14:textId="27633525" w:rsidR="00D66A93" w:rsidRDefault="00D66A93" w:rsidP="00D66A93">
      <w:pPr>
        <w:jc w:val="both"/>
        <w:rPr>
          <w:rFonts w:ascii="Arial" w:hAnsi="Arial" w:cs="Arial"/>
          <w:b/>
          <w:sz w:val="22"/>
          <w:szCs w:val="22"/>
          <w:u w:val="single"/>
        </w:rPr>
      </w:pPr>
      <w:r w:rsidRPr="00095E5C">
        <w:rPr>
          <w:rFonts w:ascii="Arial" w:hAnsi="Arial" w:cs="Arial"/>
          <w:b/>
          <w:sz w:val="22"/>
          <w:szCs w:val="22"/>
          <w:u w:val="single"/>
        </w:rPr>
        <w:t xml:space="preserve">Art. </w:t>
      </w:r>
      <w:r>
        <w:rPr>
          <w:rFonts w:ascii="Arial" w:hAnsi="Arial" w:cs="Arial"/>
          <w:b/>
          <w:sz w:val="22"/>
          <w:szCs w:val="22"/>
          <w:u w:val="single"/>
        </w:rPr>
        <w:t>1</w:t>
      </w:r>
      <w:r w:rsidR="00D953AC">
        <w:rPr>
          <w:rFonts w:ascii="Arial" w:hAnsi="Arial" w:cs="Arial"/>
          <w:b/>
          <w:sz w:val="22"/>
          <w:szCs w:val="22"/>
          <w:u w:val="single"/>
        </w:rPr>
        <w:t>1</w:t>
      </w:r>
      <w:r w:rsidRPr="00095E5C">
        <w:rPr>
          <w:rFonts w:ascii="Arial" w:hAnsi="Arial" w:cs="Arial"/>
          <w:b/>
          <w:sz w:val="22"/>
          <w:szCs w:val="22"/>
          <w:u w:val="single"/>
        </w:rPr>
        <w:t xml:space="preserve"> – </w:t>
      </w:r>
      <w:r>
        <w:rPr>
          <w:rFonts w:ascii="Arial" w:hAnsi="Arial" w:cs="Arial"/>
          <w:b/>
          <w:sz w:val="22"/>
          <w:szCs w:val="22"/>
          <w:u w:val="single"/>
        </w:rPr>
        <w:t>Conclusioni</w:t>
      </w:r>
    </w:p>
    <w:p w14:paraId="4FB58E1B" w14:textId="7AD267A9" w:rsidR="00D66A93" w:rsidRPr="00D66A93" w:rsidRDefault="00D66A93" w:rsidP="00D66A93">
      <w:pPr>
        <w:jc w:val="both"/>
        <w:rPr>
          <w:rFonts w:ascii="Arial" w:hAnsi="Arial" w:cs="Arial"/>
          <w:bCs/>
          <w:sz w:val="22"/>
          <w:szCs w:val="22"/>
        </w:rPr>
      </w:pPr>
      <w:r>
        <w:rPr>
          <w:rFonts w:ascii="Arial" w:hAnsi="Arial" w:cs="Arial"/>
          <w:bCs/>
          <w:sz w:val="22"/>
          <w:szCs w:val="22"/>
        </w:rPr>
        <w:t xml:space="preserve">Il presente documento è alla base di una corretta gestione della piattaforma cloud utilizzata, per cui tutti </w:t>
      </w:r>
      <w:r w:rsidR="00B47E57">
        <w:rPr>
          <w:rFonts w:ascii="Arial" w:hAnsi="Arial" w:cs="Arial"/>
          <w:bCs/>
          <w:sz w:val="22"/>
          <w:szCs w:val="22"/>
        </w:rPr>
        <w:t>i docenti</w:t>
      </w:r>
      <w:r>
        <w:rPr>
          <w:rFonts w:ascii="Arial" w:hAnsi="Arial" w:cs="Arial"/>
          <w:bCs/>
          <w:sz w:val="22"/>
          <w:szCs w:val="22"/>
        </w:rPr>
        <w:t xml:space="preserve"> devono prender</w:t>
      </w:r>
      <w:r w:rsidR="00E70B28">
        <w:rPr>
          <w:rFonts w:ascii="Arial" w:hAnsi="Arial" w:cs="Arial"/>
          <w:bCs/>
          <w:sz w:val="22"/>
          <w:szCs w:val="22"/>
        </w:rPr>
        <w:t>n</w:t>
      </w:r>
      <w:r>
        <w:rPr>
          <w:rFonts w:ascii="Arial" w:hAnsi="Arial" w:cs="Arial"/>
          <w:bCs/>
          <w:sz w:val="22"/>
          <w:szCs w:val="22"/>
        </w:rPr>
        <w:t xml:space="preserve">e adeguata visione, chiedendo eventualmente spiegazioni e chiarimenti </w:t>
      </w:r>
      <w:r w:rsidR="00025CD3">
        <w:rPr>
          <w:rFonts w:ascii="Arial" w:hAnsi="Arial" w:cs="Arial"/>
          <w:bCs/>
          <w:sz w:val="22"/>
          <w:szCs w:val="22"/>
        </w:rPr>
        <w:t>tecnici all’amministratore interno della piattaforma o organizzativi al Dirigente Scolastico</w:t>
      </w:r>
      <w:r>
        <w:rPr>
          <w:rFonts w:ascii="Arial" w:hAnsi="Arial" w:cs="Arial"/>
          <w:bCs/>
          <w:sz w:val="22"/>
          <w:szCs w:val="22"/>
        </w:rPr>
        <w:t xml:space="preserve">. L’Istituto si </w:t>
      </w:r>
      <w:r w:rsidR="00E70B28">
        <w:rPr>
          <w:rFonts w:ascii="Arial" w:hAnsi="Arial" w:cs="Arial"/>
          <w:bCs/>
          <w:sz w:val="22"/>
          <w:szCs w:val="22"/>
        </w:rPr>
        <w:t xml:space="preserve">impegna ad aggiornare il </w:t>
      </w:r>
      <w:r w:rsidR="00025CD3">
        <w:rPr>
          <w:rFonts w:ascii="Arial" w:hAnsi="Arial" w:cs="Arial"/>
          <w:bCs/>
          <w:sz w:val="22"/>
          <w:szCs w:val="22"/>
        </w:rPr>
        <w:t>regolamento</w:t>
      </w:r>
      <w:r w:rsidR="00E70B28">
        <w:rPr>
          <w:rFonts w:ascii="Arial" w:hAnsi="Arial" w:cs="Arial"/>
          <w:bCs/>
          <w:sz w:val="22"/>
          <w:szCs w:val="22"/>
        </w:rPr>
        <w:t xml:space="preserve"> al mutare delle condizioni o di darne tempestiva comunicazione </w:t>
      </w:r>
      <w:r w:rsidR="00025CD3">
        <w:rPr>
          <w:rFonts w:ascii="Arial" w:hAnsi="Arial" w:cs="Arial"/>
          <w:bCs/>
          <w:sz w:val="22"/>
          <w:szCs w:val="22"/>
        </w:rPr>
        <w:t>ai docenti</w:t>
      </w:r>
      <w:r w:rsidR="00E70B28">
        <w:rPr>
          <w:rFonts w:ascii="Arial" w:hAnsi="Arial" w:cs="Arial"/>
          <w:bCs/>
          <w:sz w:val="22"/>
          <w:szCs w:val="22"/>
        </w:rPr>
        <w:t xml:space="preserve">. </w:t>
      </w:r>
    </w:p>
    <w:p w14:paraId="778A83B2" w14:textId="77777777" w:rsidR="00A439FD" w:rsidRPr="00D66A93" w:rsidRDefault="00A439FD" w:rsidP="00D66A93">
      <w:pPr>
        <w:jc w:val="both"/>
        <w:rPr>
          <w:rFonts w:ascii="Arial" w:hAnsi="Arial" w:cs="Arial"/>
          <w:sz w:val="22"/>
          <w:szCs w:val="22"/>
        </w:rPr>
      </w:pPr>
    </w:p>
    <w:p w14:paraId="2E81C70D" w14:textId="77777777" w:rsidR="00D66A93" w:rsidRPr="00D66A93" w:rsidRDefault="00D66A93" w:rsidP="00D66A93">
      <w:pPr>
        <w:jc w:val="both"/>
        <w:rPr>
          <w:rFonts w:ascii="Arial" w:hAnsi="Arial" w:cs="Arial"/>
          <w:sz w:val="22"/>
          <w:szCs w:val="22"/>
        </w:rPr>
      </w:pPr>
    </w:p>
    <w:p w14:paraId="7612191A" w14:textId="77777777" w:rsidR="00A439FD" w:rsidRDefault="00A439FD" w:rsidP="00782D9F">
      <w:pPr>
        <w:rPr>
          <w:rFonts w:ascii="Arial" w:hAnsi="Arial" w:cs="Arial"/>
          <w:sz w:val="22"/>
          <w:szCs w:val="22"/>
        </w:rPr>
      </w:pPr>
    </w:p>
    <w:p w14:paraId="37EDA984" w14:textId="6D79D5F5" w:rsidR="00A439FD" w:rsidRDefault="00A439FD" w:rsidP="00D66A93">
      <w:pPr>
        <w:jc w:val="right"/>
        <w:rPr>
          <w:rFonts w:ascii="Arial" w:hAnsi="Arial" w:cs="Arial"/>
          <w:sz w:val="22"/>
          <w:szCs w:val="22"/>
        </w:rPr>
      </w:pPr>
      <w:r w:rsidRPr="00A439FD">
        <w:rPr>
          <w:rFonts w:ascii="Arial" w:hAnsi="Arial" w:cs="Arial"/>
          <w:sz w:val="22"/>
          <w:szCs w:val="22"/>
        </w:rPr>
        <w:t>Il Dirigente Scolastico</w:t>
      </w:r>
    </w:p>
    <w:p w14:paraId="29C3861F" w14:textId="5934CC06" w:rsidR="00A439FD" w:rsidRPr="00150839" w:rsidRDefault="00150839" w:rsidP="00D66A93">
      <w:pPr>
        <w:jc w:val="right"/>
        <w:rPr>
          <w:rFonts w:ascii="Arial" w:hAnsi="Arial" w:cs="Arial"/>
          <w:sz w:val="22"/>
          <w:szCs w:val="22"/>
        </w:rPr>
      </w:pPr>
      <w:r w:rsidRPr="00150839">
        <w:rPr>
          <w:rFonts w:ascii="Arial" w:hAnsi="Arial" w:cs="Arial"/>
          <w:sz w:val="22"/>
          <w:szCs w:val="22"/>
        </w:rPr>
        <w:t>Prof. Raffaele LE PERA</w:t>
      </w:r>
    </w:p>
    <w:sectPr w:rsidR="00A439FD" w:rsidRPr="00150839" w:rsidSect="00150839">
      <w:headerReference w:type="default" r:id="rId15"/>
      <w:footerReference w:type="default" r:id="rId16"/>
      <w:pgSz w:w="11900" w:h="16840"/>
      <w:pgMar w:top="1418" w:right="1134" w:bottom="1134" w:left="113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F9EC8" w14:textId="77777777" w:rsidR="00AD3EED" w:rsidRDefault="00AD3EED" w:rsidP="007473B1">
      <w:r>
        <w:separator/>
      </w:r>
    </w:p>
  </w:endnote>
  <w:endnote w:type="continuationSeparator" w:id="0">
    <w:p w14:paraId="75E20323" w14:textId="77777777" w:rsidR="00AD3EED" w:rsidRDefault="00AD3EED" w:rsidP="00747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rlito">
    <w:panose1 w:val="020F0502020204030204"/>
    <w:charset w:val="00"/>
    <w:family w:val="swiss"/>
    <w:pitch w:val="variable"/>
    <w:sig w:usb0="E10002FF" w:usb1="5000ECFF" w:usb2="00000009" w:usb3="00000000" w:csb0="0000019F" w:csb1="00000000"/>
  </w:font>
  <w:font w:name="Calibri Light">
    <w:panose1 w:val="020F0302020204030204"/>
    <w:charset w:val="00"/>
    <w:family w:val="swiss"/>
    <w:pitch w:val="variable"/>
    <w:sig w:usb0="E4002EFF" w:usb1="C000247B" w:usb2="00000009" w:usb3="00000000" w:csb0="000001FF" w:csb1="00000000"/>
  </w:font>
  <w:font w:name="Helvetica">
    <w:panose1 w:val="020B0504020202020204"/>
    <w:charset w:val="00"/>
    <w:family w:val="auto"/>
    <w:pitch w:val="variable"/>
    <w:sig w:usb0="E00002FF" w:usb1="5000785B" w:usb2="00000000" w:usb3="00000000" w:csb0="0000019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2849463"/>
      <w:docPartObj>
        <w:docPartGallery w:val="Page Numbers (Bottom of Page)"/>
        <w:docPartUnique/>
      </w:docPartObj>
    </w:sdtPr>
    <w:sdtContent>
      <w:p w14:paraId="0D262E57" w14:textId="487DED8E" w:rsidR="003F2665" w:rsidRDefault="003F2665">
        <w:pPr>
          <w:pStyle w:val="Pidipagina"/>
          <w:jc w:val="right"/>
        </w:pPr>
        <w:r>
          <w:fldChar w:fldCharType="begin"/>
        </w:r>
        <w:r>
          <w:instrText>PAGE   \* MERGEFORMAT</w:instrText>
        </w:r>
        <w:r>
          <w:fldChar w:fldCharType="separate"/>
        </w:r>
        <w:r>
          <w:t>2</w:t>
        </w:r>
        <w:r>
          <w:fldChar w:fldCharType="end"/>
        </w:r>
      </w:p>
    </w:sdtContent>
  </w:sdt>
  <w:p w14:paraId="00B9A1C5" w14:textId="77777777" w:rsidR="003F2665" w:rsidRDefault="003F266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64025" w14:textId="77777777" w:rsidR="00AD3EED" w:rsidRDefault="00AD3EED" w:rsidP="007473B1">
      <w:r>
        <w:separator/>
      </w:r>
    </w:p>
  </w:footnote>
  <w:footnote w:type="continuationSeparator" w:id="0">
    <w:p w14:paraId="3EC7F15B" w14:textId="77777777" w:rsidR="00AD3EED" w:rsidRDefault="00AD3EED" w:rsidP="007473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95B68" w14:textId="529BFD29" w:rsidR="002E173C" w:rsidRPr="00150839" w:rsidRDefault="00150839" w:rsidP="00150839">
    <w:pPr>
      <w:pStyle w:val="Intestazione"/>
    </w:pPr>
    <w:r w:rsidRPr="003D7728">
      <w:rPr>
        <w:rFonts w:cstheme="minorHAnsi"/>
        <w:noProof/>
      </w:rPr>
      <w:drawing>
        <wp:inline distT="0" distB="0" distL="0" distR="0" wp14:anchorId="454BFF69" wp14:editId="550F2133">
          <wp:extent cx="6116320" cy="1914602"/>
          <wp:effectExtent l="0" t="0" r="0" b="9525"/>
          <wp:docPr id="725772263" name="Immagine 725772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6320" cy="191460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877B3"/>
    <w:multiLevelType w:val="hybridMultilevel"/>
    <w:tmpl w:val="CC92BB88"/>
    <w:lvl w:ilvl="0" w:tplc="55143E6E">
      <w:start w:val="1"/>
      <w:numFmt w:val="decimal"/>
      <w:lvlText w:val="%1."/>
      <w:lvlJc w:val="left"/>
      <w:pPr>
        <w:ind w:left="644" w:hanging="360"/>
      </w:pPr>
      <w:rPr>
        <w:rFonts w:hint="default"/>
      </w:rPr>
    </w:lvl>
    <w:lvl w:ilvl="1" w:tplc="04100019">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 w15:restartNumberingAfterBreak="0">
    <w:nsid w:val="0A075519"/>
    <w:multiLevelType w:val="hybridMultilevel"/>
    <w:tmpl w:val="B738564E"/>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11C56937"/>
    <w:multiLevelType w:val="hybridMultilevel"/>
    <w:tmpl w:val="79A8AE84"/>
    <w:lvl w:ilvl="0" w:tplc="55143E6E">
      <w:start w:val="1"/>
      <w:numFmt w:val="decimal"/>
      <w:lvlText w:val="%1."/>
      <w:lvlJc w:val="left"/>
      <w:pPr>
        <w:ind w:left="644" w:hanging="360"/>
      </w:pPr>
      <w:rPr>
        <w:rFonts w:hint="default"/>
      </w:rPr>
    </w:lvl>
    <w:lvl w:ilvl="1" w:tplc="F39640A0">
      <w:start w:val="3"/>
      <w:numFmt w:val="bullet"/>
      <w:lvlText w:val="-"/>
      <w:lvlJc w:val="left"/>
      <w:pPr>
        <w:ind w:left="1364" w:hanging="360"/>
      </w:pPr>
      <w:rPr>
        <w:rFonts w:ascii="Calibri" w:eastAsia="Times New Roman" w:hAnsi="Calibri" w:hint="default"/>
      </w:r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 w15:restartNumberingAfterBreak="0">
    <w:nsid w:val="16817FE1"/>
    <w:multiLevelType w:val="hybridMultilevel"/>
    <w:tmpl w:val="DF9E42AC"/>
    <w:lvl w:ilvl="0" w:tplc="69B8407A">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 w15:restartNumberingAfterBreak="0">
    <w:nsid w:val="18E251E2"/>
    <w:multiLevelType w:val="hybridMultilevel"/>
    <w:tmpl w:val="2E780784"/>
    <w:lvl w:ilvl="0" w:tplc="D6FAF1A0">
      <w:start w:val="8"/>
      <w:numFmt w:val="decimal"/>
      <w:lvlText w:val="%1."/>
      <w:lvlJc w:val="left"/>
      <w:pPr>
        <w:tabs>
          <w:tab w:val="num" w:pos="720"/>
        </w:tabs>
        <w:ind w:left="720" w:hanging="360"/>
      </w:pPr>
    </w:lvl>
    <w:lvl w:ilvl="1" w:tplc="30B4EE76" w:tentative="1">
      <w:start w:val="1"/>
      <w:numFmt w:val="decimal"/>
      <w:lvlText w:val="%2."/>
      <w:lvlJc w:val="left"/>
      <w:pPr>
        <w:tabs>
          <w:tab w:val="num" w:pos="1440"/>
        </w:tabs>
        <w:ind w:left="1440" w:hanging="360"/>
      </w:pPr>
    </w:lvl>
    <w:lvl w:ilvl="2" w:tplc="C65C2DB0" w:tentative="1">
      <w:start w:val="1"/>
      <w:numFmt w:val="decimal"/>
      <w:lvlText w:val="%3."/>
      <w:lvlJc w:val="left"/>
      <w:pPr>
        <w:tabs>
          <w:tab w:val="num" w:pos="2160"/>
        </w:tabs>
        <w:ind w:left="2160" w:hanging="360"/>
      </w:pPr>
    </w:lvl>
    <w:lvl w:ilvl="3" w:tplc="0340E8D8" w:tentative="1">
      <w:start w:val="1"/>
      <w:numFmt w:val="decimal"/>
      <w:lvlText w:val="%4."/>
      <w:lvlJc w:val="left"/>
      <w:pPr>
        <w:tabs>
          <w:tab w:val="num" w:pos="2880"/>
        </w:tabs>
        <w:ind w:left="2880" w:hanging="360"/>
      </w:pPr>
    </w:lvl>
    <w:lvl w:ilvl="4" w:tplc="4EA21422" w:tentative="1">
      <w:start w:val="1"/>
      <w:numFmt w:val="decimal"/>
      <w:lvlText w:val="%5."/>
      <w:lvlJc w:val="left"/>
      <w:pPr>
        <w:tabs>
          <w:tab w:val="num" w:pos="3600"/>
        </w:tabs>
        <w:ind w:left="3600" w:hanging="360"/>
      </w:pPr>
    </w:lvl>
    <w:lvl w:ilvl="5" w:tplc="BB7E76EE" w:tentative="1">
      <w:start w:val="1"/>
      <w:numFmt w:val="decimal"/>
      <w:lvlText w:val="%6."/>
      <w:lvlJc w:val="left"/>
      <w:pPr>
        <w:tabs>
          <w:tab w:val="num" w:pos="4320"/>
        </w:tabs>
        <w:ind w:left="4320" w:hanging="360"/>
      </w:pPr>
    </w:lvl>
    <w:lvl w:ilvl="6" w:tplc="FCFABFC6" w:tentative="1">
      <w:start w:val="1"/>
      <w:numFmt w:val="decimal"/>
      <w:lvlText w:val="%7."/>
      <w:lvlJc w:val="left"/>
      <w:pPr>
        <w:tabs>
          <w:tab w:val="num" w:pos="5040"/>
        </w:tabs>
        <w:ind w:left="5040" w:hanging="360"/>
      </w:pPr>
    </w:lvl>
    <w:lvl w:ilvl="7" w:tplc="C99040B0" w:tentative="1">
      <w:start w:val="1"/>
      <w:numFmt w:val="decimal"/>
      <w:lvlText w:val="%8."/>
      <w:lvlJc w:val="left"/>
      <w:pPr>
        <w:tabs>
          <w:tab w:val="num" w:pos="5760"/>
        </w:tabs>
        <w:ind w:left="5760" w:hanging="360"/>
      </w:pPr>
    </w:lvl>
    <w:lvl w:ilvl="8" w:tplc="251059F0" w:tentative="1">
      <w:start w:val="1"/>
      <w:numFmt w:val="decimal"/>
      <w:lvlText w:val="%9."/>
      <w:lvlJc w:val="left"/>
      <w:pPr>
        <w:tabs>
          <w:tab w:val="num" w:pos="6480"/>
        </w:tabs>
        <w:ind w:left="6480" w:hanging="360"/>
      </w:pPr>
    </w:lvl>
  </w:abstractNum>
  <w:abstractNum w:abstractNumId="5" w15:restartNumberingAfterBreak="0">
    <w:nsid w:val="2035374D"/>
    <w:multiLevelType w:val="hybridMultilevel"/>
    <w:tmpl w:val="FEB871EA"/>
    <w:lvl w:ilvl="0" w:tplc="55143E6E">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6" w15:restartNumberingAfterBreak="0">
    <w:nsid w:val="207017EF"/>
    <w:multiLevelType w:val="hybridMultilevel"/>
    <w:tmpl w:val="EFA89C24"/>
    <w:lvl w:ilvl="0" w:tplc="55143E6E">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7" w15:restartNumberingAfterBreak="0">
    <w:nsid w:val="23193BF7"/>
    <w:multiLevelType w:val="hybridMultilevel"/>
    <w:tmpl w:val="68ACF1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3C205CA"/>
    <w:multiLevelType w:val="hybridMultilevel"/>
    <w:tmpl w:val="3F529526"/>
    <w:lvl w:ilvl="0" w:tplc="55143E6E">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9" w15:restartNumberingAfterBreak="0">
    <w:nsid w:val="29B53B0E"/>
    <w:multiLevelType w:val="hybridMultilevel"/>
    <w:tmpl w:val="19DC9502"/>
    <w:lvl w:ilvl="0" w:tplc="F39640A0">
      <w:start w:val="3"/>
      <w:numFmt w:val="bullet"/>
      <w:lvlText w:val="-"/>
      <w:lvlJc w:val="left"/>
      <w:pPr>
        <w:ind w:left="1069" w:hanging="360"/>
      </w:pPr>
      <w:rPr>
        <w:rFonts w:ascii="Calibri" w:eastAsia="Times New Roman" w:hAnsi="Calibri" w:hint="default"/>
      </w:rPr>
    </w:lvl>
    <w:lvl w:ilvl="1" w:tplc="04100003">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0" w15:restartNumberingAfterBreak="0">
    <w:nsid w:val="2AC92235"/>
    <w:multiLevelType w:val="hybridMultilevel"/>
    <w:tmpl w:val="E8B4DE2C"/>
    <w:lvl w:ilvl="0" w:tplc="913E743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28C7094"/>
    <w:multiLevelType w:val="hybridMultilevel"/>
    <w:tmpl w:val="4DAE5E6E"/>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2" w15:restartNumberingAfterBreak="0">
    <w:nsid w:val="331A2E68"/>
    <w:multiLevelType w:val="hybridMultilevel"/>
    <w:tmpl w:val="5A9228EC"/>
    <w:lvl w:ilvl="0" w:tplc="45B48142">
      <w:start w:val="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37B283D"/>
    <w:multiLevelType w:val="hybridMultilevel"/>
    <w:tmpl w:val="C8EA5FA4"/>
    <w:lvl w:ilvl="0" w:tplc="D22EB120">
      <w:start w:val="1"/>
      <w:numFmt w:val="lowerLetter"/>
      <w:lvlText w:val="%1)"/>
      <w:lvlJc w:val="left"/>
      <w:pPr>
        <w:ind w:left="1069" w:hanging="360"/>
      </w:pPr>
      <w:rPr>
        <w:rFonts w:ascii="Calibri" w:hAnsi="Calibri" w:cs="Calibri"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4" w15:restartNumberingAfterBreak="0">
    <w:nsid w:val="33CE1643"/>
    <w:multiLevelType w:val="hybridMultilevel"/>
    <w:tmpl w:val="6AA83EE6"/>
    <w:lvl w:ilvl="0" w:tplc="55143E6E">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5" w15:restartNumberingAfterBreak="0">
    <w:nsid w:val="349D19C5"/>
    <w:multiLevelType w:val="hybridMultilevel"/>
    <w:tmpl w:val="F998024A"/>
    <w:lvl w:ilvl="0" w:tplc="24AC62A0">
      <w:start w:val="1"/>
      <w:numFmt w:val="decimal"/>
      <w:lvlText w:val="%1."/>
      <w:lvlJc w:val="left"/>
      <w:pPr>
        <w:ind w:left="1004" w:hanging="360"/>
      </w:pPr>
      <w:rPr>
        <w:rFonts w:ascii="Arial" w:eastAsiaTheme="minorHAnsi" w:hAnsi="Arial" w:cs="Arial"/>
      </w:rPr>
    </w:lvl>
    <w:lvl w:ilvl="1" w:tplc="A13AD4C4">
      <w:start w:val="1"/>
      <w:numFmt w:val="bullet"/>
      <w:lvlText w:val=""/>
      <w:lvlJc w:val="left"/>
      <w:pPr>
        <w:ind w:left="1724" w:hanging="360"/>
      </w:pPr>
      <w:rPr>
        <w:rFonts w:ascii="Symbol" w:eastAsia="Times New Roman" w:hAnsi="Symbol" w:hint="default"/>
        <w:color w:val="auto"/>
      </w:rPr>
    </w:lvl>
    <w:lvl w:ilvl="2" w:tplc="04100005">
      <w:start w:val="1"/>
      <w:numFmt w:val="bullet"/>
      <w:lvlText w:val=""/>
      <w:lvlJc w:val="left"/>
      <w:pPr>
        <w:ind w:left="2624" w:hanging="360"/>
      </w:pPr>
      <w:rPr>
        <w:rFonts w:ascii="Wingdings" w:hAnsi="Wingdings" w:hint="default"/>
      </w:r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6" w15:restartNumberingAfterBreak="0">
    <w:nsid w:val="35134FF9"/>
    <w:multiLevelType w:val="hybridMultilevel"/>
    <w:tmpl w:val="76F4C89C"/>
    <w:lvl w:ilvl="0" w:tplc="55143E6E">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7" w15:restartNumberingAfterBreak="0">
    <w:nsid w:val="35B10790"/>
    <w:multiLevelType w:val="hybridMultilevel"/>
    <w:tmpl w:val="B2CE1F98"/>
    <w:lvl w:ilvl="0" w:tplc="74765994">
      <w:numFmt w:val="bullet"/>
      <w:lvlText w:val="-"/>
      <w:lvlJc w:val="left"/>
      <w:pPr>
        <w:ind w:left="593" w:hanging="360"/>
      </w:pPr>
      <w:rPr>
        <w:rFonts w:ascii="Carlito" w:eastAsia="Carlito" w:hAnsi="Carlito" w:cs="Carlito" w:hint="default"/>
        <w:w w:val="100"/>
        <w:sz w:val="20"/>
        <w:szCs w:val="20"/>
        <w:lang w:val="it-IT" w:eastAsia="en-US" w:bidi="ar-SA"/>
      </w:rPr>
    </w:lvl>
    <w:lvl w:ilvl="1" w:tplc="19461534">
      <w:numFmt w:val="bullet"/>
      <w:lvlText w:val="•"/>
      <w:lvlJc w:val="left"/>
      <w:pPr>
        <w:ind w:left="1576" w:hanging="360"/>
      </w:pPr>
      <w:rPr>
        <w:rFonts w:hint="default"/>
        <w:lang w:val="it-IT" w:eastAsia="en-US" w:bidi="ar-SA"/>
      </w:rPr>
    </w:lvl>
    <w:lvl w:ilvl="2" w:tplc="D076FD16">
      <w:numFmt w:val="bullet"/>
      <w:lvlText w:val="•"/>
      <w:lvlJc w:val="left"/>
      <w:pPr>
        <w:ind w:left="2552" w:hanging="360"/>
      </w:pPr>
      <w:rPr>
        <w:rFonts w:hint="default"/>
        <w:lang w:val="it-IT" w:eastAsia="en-US" w:bidi="ar-SA"/>
      </w:rPr>
    </w:lvl>
    <w:lvl w:ilvl="3" w:tplc="E458BFD8">
      <w:numFmt w:val="bullet"/>
      <w:lvlText w:val="•"/>
      <w:lvlJc w:val="left"/>
      <w:pPr>
        <w:ind w:left="3529" w:hanging="360"/>
      </w:pPr>
      <w:rPr>
        <w:rFonts w:hint="default"/>
        <w:lang w:val="it-IT" w:eastAsia="en-US" w:bidi="ar-SA"/>
      </w:rPr>
    </w:lvl>
    <w:lvl w:ilvl="4" w:tplc="504AA1FE">
      <w:numFmt w:val="bullet"/>
      <w:lvlText w:val="•"/>
      <w:lvlJc w:val="left"/>
      <w:pPr>
        <w:ind w:left="4505" w:hanging="360"/>
      </w:pPr>
      <w:rPr>
        <w:rFonts w:hint="default"/>
        <w:lang w:val="it-IT" w:eastAsia="en-US" w:bidi="ar-SA"/>
      </w:rPr>
    </w:lvl>
    <w:lvl w:ilvl="5" w:tplc="F5D219C0">
      <w:numFmt w:val="bullet"/>
      <w:lvlText w:val="•"/>
      <w:lvlJc w:val="left"/>
      <w:pPr>
        <w:ind w:left="5482" w:hanging="360"/>
      </w:pPr>
      <w:rPr>
        <w:rFonts w:hint="default"/>
        <w:lang w:val="it-IT" w:eastAsia="en-US" w:bidi="ar-SA"/>
      </w:rPr>
    </w:lvl>
    <w:lvl w:ilvl="6" w:tplc="219CD9A0">
      <w:numFmt w:val="bullet"/>
      <w:lvlText w:val="•"/>
      <w:lvlJc w:val="left"/>
      <w:pPr>
        <w:ind w:left="6458" w:hanging="360"/>
      </w:pPr>
      <w:rPr>
        <w:rFonts w:hint="default"/>
        <w:lang w:val="it-IT" w:eastAsia="en-US" w:bidi="ar-SA"/>
      </w:rPr>
    </w:lvl>
    <w:lvl w:ilvl="7" w:tplc="67886E14">
      <w:numFmt w:val="bullet"/>
      <w:lvlText w:val="•"/>
      <w:lvlJc w:val="left"/>
      <w:pPr>
        <w:ind w:left="7434" w:hanging="360"/>
      </w:pPr>
      <w:rPr>
        <w:rFonts w:hint="default"/>
        <w:lang w:val="it-IT" w:eastAsia="en-US" w:bidi="ar-SA"/>
      </w:rPr>
    </w:lvl>
    <w:lvl w:ilvl="8" w:tplc="8AD0CF50">
      <w:numFmt w:val="bullet"/>
      <w:lvlText w:val="•"/>
      <w:lvlJc w:val="left"/>
      <w:pPr>
        <w:ind w:left="8411" w:hanging="360"/>
      </w:pPr>
      <w:rPr>
        <w:rFonts w:hint="default"/>
        <w:lang w:val="it-IT" w:eastAsia="en-US" w:bidi="ar-SA"/>
      </w:rPr>
    </w:lvl>
  </w:abstractNum>
  <w:abstractNum w:abstractNumId="18" w15:restartNumberingAfterBreak="0">
    <w:nsid w:val="38DD2598"/>
    <w:multiLevelType w:val="hybridMultilevel"/>
    <w:tmpl w:val="CBB43C5C"/>
    <w:lvl w:ilvl="0" w:tplc="913E743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DC7E02"/>
    <w:multiLevelType w:val="hybridMultilevel"/>
    <w:tmpl w:val="9084A2F0"/>
    <w:lvl w:ilvl="0" w:tplc="55143E6E">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0" w15:restartNumberingAfterBreak="0">
    <w:nsid w:val="42904199"/>
    <w:multiLevelType w:val="hybridMultilevel"/>
    <w:tmpl w:val="AA96E716"/>
    <w:lvl w:ilvl="0" w:tplc="913E743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6D34929"/>
    <w:multiLevelType w:val="hybridMultilevel"/>
    <w:tmpl w:val="A5789C82"/>
    <w:lvl w:ilvl="0" w:tplc="55143E6E">
      <w:start w:val="1"/>
      <w:numFmt w:val="decimal"/>
      <w:lvlText w:val="%1."/>
      <w:lvlJc w:val="left"/>
      <w:pPr>
        <w:ind w:left="1494" w:hanging="360"/>
      </w:pPr>
      <w:rPr>
        <w:rFonts w:hint="default"/>
      </w:rPr>
    </w:lvl>
    <w:lvl w:ilvl="1" w:tplc="04100019">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22" w15:restartNumberingAfterBreak="0">
    <w:nsid w:val="47D31ADA"/>
    <w:multiLevelType w:val="hybridMultilevel"/>
    <w:tmpl w:val="9F367BEC"/>
    <w:lvl w:ilvl="0" w:tplc="50ECDCA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E295067"/>
    <w:multiLevelType w:val="hybridMultilevel"/>
    <w:tmpl w:val="824E7E3E"/>
    <w:lvl w:ilvl="0" w:tplc="55143E6E">
      <w:start w:val="1"/>
      <w:numFmt w:val="decimal"/>
      <w:lvlText w:val="%1."/>
      <w:lvlJc w:val="left"/>
      <w:pPr>
        <w:ind w:left="928" w:hanging="360"/>
      </w:pPr>
      <w:rPr>
        <w:rFonts w:hint="default"/>
      </w:rPr>
    </w:lvl>
    <w:lvl w:ilvl="1" w:tplc="04100019">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4" w15:restartNumberingAfterBreak="0">
    <w:nsid w:val="526B1673"/>
    <w:multiLevelType w:val="hybridMultilevel"/>
    <w:tmpl w:val="668A2D84"/>
    <w:lvl w:ilvl="0" w:tplc="55143E6E">
      <w:start w:val="1"/>
      <w:numFmt w:val="decimal"/>
      <w:lvlText w:val="%1."/>
      <w:lvlJc w:val="left"/>
      <w:pPr>
        <w:ind w:left="644" w:hanging="360"/>
      </w:pPr>
      <w:rPr>
        <w:rFonts w:hint="default"/>
      </w:rPr>
    </w:lvl>
    <w:lvl w:ilvl="1" w:tplc="04100005">
      <w:start w:val="1"/>
      <w:numFmt w:val="bullet"/>
      <w:lvlText w:val=""/>
      <w:lvlJc w:val="left"/>
      <w:pPr>
        <w:ind w:left="1364" w:hanging="360"/>
      </w:pPr>
      <w:rPr>
        <w:rFonts w:ascii="Wingdings" w:hAnsi="Wingdings" w:hint="default"/>
      </w:r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5" w15:restartNumberingAfterBreak="0">
    <w:nsid w:val="578020A1"/>
    <w:multiLevelType w:val="hybridMultilevel"/>
    <w:tmpl w:val="DDFEFD08"/>
    <w:lvl w:ilvl="0" w:tplc="913E743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E983210"/>
    <w:multiLevelType w:val="hybridMultilevel"/>
    <w:tmpl w:val="7760059A"/>
    <w:lvl w:ilvl="0" w:tplc="4224F216">
      <w:start w:val="8"/>
      <w:numFmt w:val="decimal"/>
      <w:lvlText w:val="%1."/>
      <w:lvlJc w:val="left"/>
      <w:pPr>
        <w:tabs>
          <w:tab w:val="num" w:pos="720"/>
        </w:tabs>
        <w:ind w:left="720" w:hanging="360"/>
      </w:pPr>
    </w:lvl>
    <w:lvl w:ilvl="1" w:tplc="CD4EE41E" w:tentative="1">
      <w:start w:val="1"/>
      <w:numFmt w:val="decimal"/>
      <w:lvlText w:val="%2."/>
      <w:lvlJc w:val="left"/>
      <w:pPr>
        <w:tabs>
          <w:tab w:val="num" w:pos="1440"/>
        </w:tabs>
        <w:ind w:left="1440" w:hanging="360"/>
      </w:pPr>
    </w:lvl>
    <w:lvl w:ilvl="2" w:tplc="DAFA6096" w:tentative="1">
      <w:start w:val="1"/>
      <w:numFmt w:val="decimal"/>
      <w:lvlText w:val="%3."/>
      <w:lvlJc w:val="left"/>
      <w:pPr>
        <w:tabs>
          <w:tab w:val="num" w:pos="2160"/>
        </w:tabs>
        <w:ind w:left="2160" w:hanging="360"/>
      </w:pPr>
    </w:lvl>
    <w:lvl w:ilvl="3" w:tplc="D9AC4E3E" w:tentative="1">
      <w:start w:val="1"/>
      <w:numFmt w:val="decimal"/>
      <w:lvlText w:val="%4."/>
      <w:lvlJc w:val="left"/>
      <w:pPr>
        <w:tabs>
          <w:tab w:val="num" w:pos="2880"/>
        </w:tabs>
        <w:ind w:left="2880" w:hanging="360"/>
      </w:pPr>
    </w:lvl>
    <w:lvl w:ilvl="4" w:tplc="F15A9878" w:tentative="1">
      <w:start w:val="1"/>
      <w:numFmt w:val="decimal"/>
      <w:lvlText w:val="%5."/>
      <w:lvlJc w:val="left"/>
      <w:pPr>
        <w:tabs>
          <w:tab w:val="num" w:pos="3600"/>
        </w:tabs>
        <w:ind w:left="3600" w:hanging="360"/>
      </w:pPr>
    </w:lvl>
    <w:lvl w:ilvl="5" w:tplc="B57E4AE8" w:tentative="1">
      <w:start w:val="1"/>
      <w:numFmt w:val="decimal"/>
      <w:lvlText w:val="%6."/>
      <w:lvlJc w:val="left"/>
      <w:pPr>
        <w:tabs>
          <w:tab w:val="num" w:pos="4320"/>
        </w:tabs>
        <w:ind w:left="4320" w:hanging="360"/>
      </w:pPr>
    </w:lvl>
    <w:lvl w:ilvl="6" w:tplc="24949D28" w:tentative="1">
      <w:start w:val="1"/>
      <w:numFmt w:val="decimal"/>
      <w:lvlText w:val="%7."/>
      <w:lvlJc w:val="left"/>
      <w:pPr>
        <w:tabs>
          <w:tab w:val="num" w:pos="5040"/>
        </w:tabs>
        <w:ind w:left="5040" w:hanging="360"/>
      </w:pPr>
    </w:lvl>
    <w:lvl w:ilvl="7" w:tplc="921CDE94" w:tentative="1">
      <w:start w:val="1"/>
      <w:numFmt w:val="decimal"/>
      <w:lvlText w:val="%8."/>
      <w:lvlJc w:val="left"/>
      <w:pPr>
        <w:tabs>
          <w:tab w:val="num" w:pos="5760"/>
        </w:tabs>
        <w:ind w:left="5760" w:hanging="360"/>
      </w:pPr>
    </w:lvl>
    <w:lvl w:ilvl="8" w:tplc="55BEE146" w:tentative="1">
      <w:start w:val="1"/>
      <w:numFmt w:val="decimal"/>
      <w:lvlText w:val="%9."/>
      <w:lvlJc w:val="left"/>
      <w:pPr>
        <w:tabs>
          <w:tab w:val="num" w:pos="6480"/>
        </w:tabs>
        <w:ind w:left="6480" w:hanging="360"/>
      </w:pPr>
    </w:lvl>
  </w:abstractNum>
  <w:abstractNum w:abstractNumId="27" w15:restartNumberingAfterBreak="0">
    <w:nsid w:val="5F660B24"/>
    <w:multiLevelType w:val="hybridMultilevel"/>
    <w:tmpl w:val="967457E2"/>
    <w:lvl w:ilvl="0" w:tplc="4AB4680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1A41ADE"/>
    <w:multiLevelType w:val="multilevel"/>
    <w:tmpl w:val="7F9AA0DE"/>
    <w:lvl w:ilvl="0">
      <w:start w:val="1"/>
      <w:numFmt w:val="decimal"/>
      <w:lvlText w:val="%1."/>
      <w:lvlJc w:val="left"/>
      <w:pPr>
        <w:tabs>
          <w:tab w:val="num" w:pos="1572"/>
        </w:tabs>
        <w:ind w:left="1572" w:hanging="360"/>
      </w:pPr>
    </w:lvl>
    <w:lvl w:ilvl="1">
      <w:start w:val="3"/>
      <w:numFmt w:val="bullet"/>
      <w:lvlText w:val="-"/>
      <w:lvlJc w:val="left"/>
      <w:pPr>
        <w:ind w:left="2292" w:hanging="360"/>
      </w:pPr>
      <w:rPr>
        <w:rFonts w:ascii="Calibri" w:eastAsia="Times New Roman" w:hAnsi="Calibri" w:hint="default"/>
      </w:rPr>
    </w:lvl>
    <w:lvl w:ilvl="2" w:tentative="1">
      <w:start w:val="1"/>
      <w:numFmt w:val="decimal"/>
      <w:lvlText w:val="%3."/>
      <w:lvlJc w:val="left"/>
      <w:pPr>
        <w:tabs>
          <w:tab w:val="num" w:pos="3012"/>
        </w:tabs>
        <w:ind w:left="3012" w:hanging="360"/>
      </w:pPr>
    </w:lvl>
    <w:lvl w:ilvl="3" w:tentative="1">
      <w:start w:val="1"/>
      <w:numFmt w:val="decimal"/>
      <w:lvlText w:val="%4."/>
      <w:lvlJc w:val="left"/>
      <w:pPr>
        <w:tabs>
          <w:tab w:val="num" w:pos="3732"/>
        </w:tabs>
        <w:ind w:left="3732" w:hanging="360"/>
      </w:pPr>
    </w:lvl>
    <w:lvl w:ilvl="4" w:tentative="1">
      <w:start w:val="1"/>
      <w:numFmt w:val="decimal"/>
      <w:lvlText w:val="%5."/>
      <w:lvlJc w:val="left"/>
      <w:pPr>
        <w:tabs>
          <w:tab w:val="num" w:pos="4452"/>
        </w:tabs>
        <w:ind w:left="4452" w:hanging="360"/>
      </w:pPr>
    </w:lvl>
    <w:lvl w:ilvl="5" w:tentative="1">
      <w:start w:val="1"/>
      <w:numFmt w:val="decimal"/>
      <w:lvlText w:val="%6."/>
      <w:lvlJc w:val="left"/>
      <w:pPr>
        <w:tabs>
          <w:tab w:val="num" w:pos="5172"/>
        </w:tabs>
        <w:ind w:left="5172" w:hanging="360"/>
      </w:pPr>
    </w:lvl>
    <w:lvl w:ilvl="6" w:tentative="1">
      <w:start w:val="1"/>
      <w:numFmt w:val="decimal"/>
      <w:lvlText w:val="%7."/>
      <w:lvlJc w:val="left"/>
      <w:pPr>
        <w:tabs>
          <w:tab w:val="num" w:pos="5892"/>
        </w:tabs>
        <w:ind w:left="5892" w:hanging="360"/>
      </w:pPr>
    </w:lvl>
    <w:lvl w:ilvl="7" w:tentative="1">
      <w:start w:val="1"/>
      <w:numFmt w:val="decimal"/>
      <w:lvlText w:val="%8."/>
      <w:lvlJc w:val="left"/>
      <w:pPr>
        <w:tabs>
          <w:tab w:val="num" w:pos="6612"/>
        </w:tabs>
        <w:ind w:left="6612" w:hanging="360"/>
      </w:pPr>
    </w:lvl>
    <w:lvl w:ilvl="8" w:tentative="1">
      <w:start w:val="1"/>
      <w:numFmt w:val="decimal"/>
      <w:lvlText w:val="%9."/>
      <w:lvlJc w:val="left"/>
      <w:pPr>
        <w:tabs>
          <w:tab w:val="num" w:pos="7332"/>
        </w:tabs>
        <w:ind w:left="7332" w:hanging="360"/>
      </w:pPr>
    </w:lvl>
  </w:abstractNum>
  <w:abstractNum w:abstractNumId="29" w15:restartNumberingAfterBreak="0">
    <w:nsid w:val="64CA5FA0"/>
    <w:multiLevelType w:val="hybridMultilevel"/>
    <w:tmpl w:val="93C6A2DE"/>
    <w:lvl w:ilvl="0" w:tplc="94143A0C">
      <w:start w:val="1"/>
      <w:numFmt w:val="decimal"/>
      <w:lvlText w:val="%1."/>
      <w:lvlJc w:val="left"/>
      <w:pPr>
        <w:tabs>
          <w:tab w:val="num" w:pos="720"/>
        </w:tabs>
        <w:ind w:left="720" w:hanging="360"/>
      </w:pPr>
    </w:lvl>
    <w:lvl w:ilvl="1" w:tplc="26DC13B6" w:tentative="1">
      <w:start w:val="1"/>
      <w:numFmt w:val="decimal"/>
      <w:lvlText w:val="%2."/>
      <w:lvlJc w:val="left"/>
      <w:pPr>
        <w:tabs>
          <w:tab w:val="num" w:pos="1440"/>
        </w:tabs>
        <w:ind w:left="1440" w:hanging="360"/>
      </w:pPr>
    </w:lvl>
    <w:lvl w:ilvl="2" w:tplc="6BBC6DC6" w:tentative="1">
      <w:start w:val="1"/>
      <w:numFmt w:val="decimal"/>
      <w:lvlText w:val="%3."/>
      <w:lvlJc w:val="left"/>
      <w:pPr>
        <w:tabs>
          <w:tab w:val="num" w:pos="2160"/>
        </w:tabs>
        <w:ind w:left="2160" w:hanging="360"/>
      </w:pPr>
    </w:lvl>
    <w:lvl w:ilvl="3" w:tplc="B6D8EB40" w:tentative="1">
      <w:start w:val="1"/>
      <w:numFmt w:val="decimal"/>
      <w:lvlText w:val="%4."/>
      <w:lvlJc w:val="left"/>
      <w:pPr>
        <w:tabs>
          <w:tab w:val="num" w:pos="2880"/>
        </w:tabs>
        <w:ind w:left="2880" w:hanging="360"/>
      </w:pPr>
    </w:lvl>
    <w:lvl w:ilvl="4" w:tplc="9544D6F2" w:tentative="1">
      <w:start w:val="1"/>
      <w:numFmt w:val="decimal"/>
      <w:lvlText w:val="%5."/>
      <w:lvlJc w:val="left"/>
      <w:pPr>
        <w:tabs>
          <w:tab w:val="num" w:pos="3600"/>
        </w:tabs>
        <w:ind w:left="3600" w:hanging="360"/>
      </w:pPr>
    </w:lvl>
    <w:lvl w:ilvl="5" w:tplc="A69C47EC" w:tentative="1">
      <w:start w:val="1"/>
      <w:numFmt w:val="decimal"/>
      <w:lvlText w:val="%6."/>
      <w:lvlJc w:val="left"/>
      <w:pPr>
        <w:tabs>
          <w:tab w:val="num" w:pos="4320"/>
        </w:tabs>
        <w:ind w:left="4320" w:hanging="360"/>
      </w:pPr>
    </w:lvl>
    <w:lvl w:ilvl="6" w:tplc="77407820" w:tentative="1">
      <w:start w:val="1"/>
      <w:numFmt w:val="decimal"/>
      <w:lvlText w:val="%7."/>
      <w:lvlJc w:val="left"/>
      <w:pPr>
        <w:tabs>
          <w:tab w:val="num" w:pos="5040"/>
        </w:tabs>
        <w:ind w:left="5040" w:hanging="360"/>
      </w:pPr>
    </w:lvl>
    <w:lvl w:ilvl="7" w:tplc="E584BC6E" w:tentative="1">
      <w:start w:val="1"/>
      <w:numFmt w:val="decimal"/>
      <w:lvlText w:val="%8."/>
      <w:lvlJc w:val="left"/>
      <w:pPr>
        <w:tabs>
          <w:tab w:val="num" w:pos="5760"/>
        </w:tabs>
        <w:ind w:left="5760" w:hanging="360"/>
      </w:pPr>
    </w:lvl>
    <w:lvl w:ilvl="8" w:tplc="452C244C" w:tentative="1">
      <w:start w:val="1"/>
      <w:numFmt w:val="decimal"/>
      <w:lvlText w:val="%9."/>
      <w:lvlJc w:val="left"/>
      <w:pPr>
        <w:tabs>
          <w:tab w:val="num" w:pos="6480"/>
        </w:tabs>
        <w:ind w:left="6480" w:hanging="360"/>
      </w:pPr>
    </w:lvl>
  </w:abstractNum>
  <w:num w:numId="1" w16cid:durableId="2138911748">
    <w:abstractNumId w:val="11"/>
  </w:num>
  <w:num w:numId="2" w16cid:durableId="716050246">
    <w:abstractNumId w:val="15"/>
  </w:num>
  <w:num w:numId="3" w16cid:durableId="277758223">
    <w:abstractNumId w:val="21"/>
  </w:num>
  <w:num w:numId="4" w16cid:durableId="156383275">
    <w:abstractNumId w:val="24"/>
  </w:num>
  <w:num w:numId="5" w16cid:durableId="1531917051">
    <w:abstractNumId w:val="2"/>
  </w:num>
  <w:num w:numId="6" w16cid:durableId="603339980">
    <w:abstractNumId w:val="5"/>
  </w:num>
  <w:num w:numId="7" w16cid:durableId="460850167">
    <w:abstractNumId w:val="8"/>
  </w:num>
  <w:num w:numId="8" w16cid:durableId="1636258573">
    <w:abstractNumId w:val="28"/>
  </w:num>
  <w:num w:numId="9" w16cid:durableId="1448893192">
    <w:abstractNumId w:val="19"/>
  </w:num>
  <w:num w:numId="10" w16cid:durableId="1971007959">
    <w:abstractNumId w:val="6"/>
  </w:num>
  <w:num w:numId="11" w16cid:durableId="273749807">
    <w:abstractNumId w:val="23"/>
  </w:num>
  <w:num w:numId="12" w16cid:durableId="513420340">
    <w:abstractNumId w:val="14"/>
  </w:num>
  <w:num w:numId="13" w16cid:durableId="926382035">
    <w:abstractNumId w:val="0"/>
  </w:num>
  <w:num w:numId="14" w16cid:durableId="1779373302">
    <w:abstractNumId w:val="16"/>
  </w:num>
  <w:num w:numId="15" w16cid:durableId="352070930">
    <w:abstractNumId w:val="9"/>
  </w:num>
  <w:num w:numId="16" w16cid:durableId="2021657347">
    <w:abstractNumId w:val="1"/>
  </w:num>
  <w:num w:numId="17" w16cid:durableId="1616794712">
    <w:abstractNumId w:val="13"/>
  </w:num>
  <w:num w:numId="18" w16cid:durableId="1572538264">
    <w:abstractNumId w:val="3"/>
  </w:num>
  <w:num w:numId="19" w16cid:durableId="1545868130">
    <w:abstractNumId w:val="22"/>
  </w:num>
  <w:num w:numId="20" w16cid:durableId="532768937">
    <w:abstractNumId w:val="7"/>
  </w:num>
  <w:num w:numId="21" w16cid:durableId="1354653668">
    <w:abstractNumId w:val="17"/>
  </w:num>
  <w:num w:numId="22" w16cid:durableId="2036496842">
    <w:abstractNumId w:val="12"/>
  </w:num>
  <w:num w:numId="23" w16cid:durableId="1608387719">
    <w:abstractNumId w:val="29"/>
  </w:num>
  <w:num w:numId="24" w16cid:durableId="609973389">
    <w:abstractNumId w:val="4"/>
  </w:num>
  <w:num w:numId="25" w16cid:durableId="1481458933">
    <w:abstractNumId w:val="26"/>
  </w:num>
  <w:num w:numId="26" w16cid:durableId="1451124203">
    <w:abstractNumId w:val="18"/>
  </w:num>
  <w:num w:numId="27" w16cid:durableId="609123307">
    <w:abstractNumId w:val="10"/>
  </w:num>
  <w:num w:numId="28" w16cid:durableId="1627271826">
    <w:abstractNumId w:val="20"/>
  </w:num>
  <w:num w:numId="29" w16cid:durableId="1774477957">
    <w:abstractNumId w:val="27"/>
  </w:num>
  <w:num w:numId="30" w16cid:durableId="1319651897">
    <w:abstractNumId w:val="25"/>
  </w:num>
  <w:num w:numId="31" w16cid:durableId="180053923">
    <w:abstractNumId w:val="27"/>
  </w:num>
  <w:num w:numId="32" w16cid:durableId="2105102870">
    <w:abstractNumId w:val="25"/>
  </w:num>
  <w:num w:numId="33" w16cid:durableId="1492140102">
    <w:abstractNumId w:val="10"/>
  </w:num>
  <w:num w:numId="34" w16cid:durableId="2014842954">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3B1"/>
    <w:rsid w:val="00005C93"/>
    <w:rsid w:val="00010D82"/>
    <w:rsid w:val="000135AC"/>
    <w:rsid w:val="00013AFC"/>
    <w:rsid w:val="0001799B"/>
    <w:rsid w:val="00025CD3"/>
    <w:rsid w:val="00025D98"/>
    <w:rsid w:val="00027905"/>
    <w:rsid w:val="000412D9"/>
    <w:rsid w:val="000559AB"/>
    <w:rsid w:val="00057EF9"/>
    <w:rsid w:val="00066EC0"/>
    <w:rsid w:val="00072918"/>
    <w:rsid w:val="000769B6"/>
    <w:rsid w:val="00076D59"/>
    <w:rsid w:val="00081689"/>
    <w:rsid w:val="00095E5C"/>
    <w:rsid w:val="00096505"/>
    <w:rsid w:val="000A46F0"/>
    <w:rsid w:val="000A4965"/>
    <w:rsid w:val="000B1180"/>
    <w:rsid w:val="000B224D"/>
    <w:rsid w:val="000B37EF"/>
    <w:rsid w:val="000C65B5"/>
    <w:rsid w:val="000C6EBA"/>
    <w:rsid w:val="000D4995"/>
    <w:rsid w:val="000F6B46"/>
    <w:rsid w:val="00105B14"/>
    <w:rsid w:val="00122C53"/>
    <w:rsid w:val="0014204A"/>
    <w:rsid w:val="00150839"/>
    <w:rsid w:val="00150A89"/>
    <w:rsid w:val="00150CBF"/>
    <w:rsid w:val="00152E7F"/>
    <w:rsid w:val="0015457D"/>
    <w:rsid w:val="00166559"/>
    <w:rsid w:val="00180D36"/>
    <w:rsid w:val="00183F54"/>
    <w:rsid w:val="0018428D"/>
    <w:rsid w:val="00184CBD"/>
    <w:rsid w:val="00193B82"/>
    <w:rsid w:val="00193C48"/>
    <w:rsid w:val="001A5A73"/>
    <w:rsid w:val="001C1F48"/>
    <w:rsid w:val="001C2DE6"/>
    <w:rsid w:val="001C6AE2"/>
    <w:rsid w:val="001D0804"/>
    <w:rsid w:val="001D5F88"/>
    <w:rsid w:val="001E11E9"/>
    <w:rsid w:val="001E7952"/>
    <w:rsid w:val="002012A9"/>
    <w:rsid w:val="002210D4"/>
    <w:rsid w:val="00222347"/>
    <w:rsid w:val="00225D2D"/>
    <w:rsid w:val="00227EF1"/>
    <w:rsid w:val="00251B5C"/>
    <w:rsid w:val="00264C77"/>
    <w:rsid w:val="00283BB4"/>
    <w:rsid w:val="0029658F"/>
    <w:rsid w:val="002977CE"/>
    <w:rsid w:val="002A15F1"/>
    <w:rsid w:val="002C1E9B"/>
    <w:rsid w:val="002C50A5"/>
    <w:rsid w:val="002D3739"/>
    <w:rsid w:val="002E0938"/>
    <w:rsid w:val="002E173C"/>
    <w:rsid w:val="002F0845"/>
    <w:rsid w:val="002F0CEC"/>
    <w:rsid w:val="002F510C"/>
    <w:rsid w:val="0030575C"/>
    <w:rsid w:val="00310990"/>
    <w:rsid w:val="00316F1D"/>
    <w:rsid w:val="00317448"/>
    <w:rsid w:val="00323671"/>
    <w:rsid w:val="00333851"/>
    <w:rsid w:val="003441B2"/>
    <w:rsid w:val="0034685A"/>
    <w:rsid w:val="00355276"/>
    <w:rsid w:val="00357954"/>
    <w:rsid w:val="003605E1"/>
    <w:rsid w:val="00363DB4"/>
    <w:rsid w:val="0036467B"/>
    <w:rsid w:val="003919DC"/>
    <w:rsid w:val="00392DA5"/>
    <w:rsid w:val="003959EE"/>
    <w:rsid w:val="003B0D48"/>
    <w:rsid w:val="003B1704"/>
    <w:rsid w:val="003B4ED8"/>
    <w:rsid w:val="003C61BC"/>
    <w:rsid w:val="003D2512"/>
    <w:rsid w:val="003E2912"/>
    <w:rsid w:val="003E4ECD"/>
    <w:rsid w:val="003F2665"/>
    <w:rsid w:val="00403F7A"/>
    <w:rsid w:val="00406130"/>
    <w:rsid w:val="00412219"/>
    <w:rsid w:val="00436080"/>
    <w:rsid w:val="00441402"/>
    <w:rsid w:val="004654AA"/>
    <w:rsid w:val="004660AC"/>
    <w:rsid w:val="00470106"/>
    <w:rsid w:val="004758D2"/>
    <w:rsid w:val="00476835"/>
    <w:rsid w:val="004819B8"/>
    <w:rsid w:val="00486137"/>
    <w:rsid w:val="004E093C"/>
    <w:rsid w:val="004F63CC"/>
    <w:rsid w:val="0050506B"/>
    <w:rsid w:val="00520994"/>
    <w:rsid w:val="00522CB5"/>
    <w:rsid w:val="00532467"/>
    <w:rsid w:val="00542833"/>
    <w:rsid w:val="00552B4D"/>
    <w:rsid w:val="005530A7"/>
    <w:rsid w:val="0055704A"/>
    <w:rsid w:val="005757A6"/>
    <w:rsid w:val="005757AD"/>
    <w:rsid w:val="00593449"/>
    <w:rsid w:val="005966C6"/>
    <w:rsid w:val="005A0E73"/>
    <w:rsid w:val="005A3E58"/>
    <w:rsid w:val="005A7802"/>
    <w:rsid w:val="005B5698"/>
    <w:rsid w:val="005B6F00"/>
    <w:rsid w:val="005C57A2"/>
    <w:rsid w:val="005C5D07"/>
    <w:rsid w:val="005C78F0"/>
    <w:rsid w:val="005D566F"/>
    <w:rsid w:val="005E5688"/>
    <w:rsid w:val="005E5ACC"/>
    <w:rsid w:val="005F1B1E"/>
    <w:rsid w:val="00602BBD"/>
    <w:rsid w:val="00603EDF"/>
    <w:rsid w:val="006110D8"/>
    <w:rsid w:val="0061279F"/>
    <w:rsid w:val="00616CA7"/>
    <w:rsid w:val="0063608A"/>
    <w:rsid w:val="006605BA"/>
    <w:rsid w:val="00674C89"/>
    <w:rsid w:val="00681418"/>
    <w:rsid w:val="006819C4"/>
    <w:rsid w:val="00687275"/>
    <w:rsid w:val="00687F3E"/>
    <w:rsid w:val="006A0541"/>
    <w:rsid w:val="006A2D50"/>
    <w:rsid w:val="006A5284"/>
    <w:rsid w:val="006B0DF7"/>
    <w:rsid w:val="006B6D02"/>
    <w:rsid w:val="006C63C0"/>
    <w:rsid w:val="006E14B3"/>
    <w:rsid w:val="006E7D42"/>
    <w:rsid w:val="006F391C"/>
    <w:rsid w:val="00737561"/>
    <w:rsid w:val="00746A22"/>
    <w:rsid w:val="007473B1"/>
    <w:rsid w:val="00756571"/>
    <w:rsid w:val="00770345"/>
    <w:rsid w:val="00770769"/>
    <w:rsid w:val="0077627C"/>
    <w:rsid w:val="00782D9F"/>
    <w:rsid w:val="00787092"/>
    <w:rsid w:val="00790772"/>
    <w:rsid w:val="00790893"/>
    <w:rsid w:val="00794F9F"/>
    <w:rsid w:val="00796BD0"/>
    <w:rsid w:val="007A4E2A"/>
    <w:rsid w:val="007B46D3"/>
    <w:rsid w:val="007C1246"/>
    <w:rsid w:val="007C6E36"/>
    <w:rsid w:val="008045A6"/>
    <w:rsid w:val="008174E4"/>
    <w:rsid w:val="008421B3"/>
    <w:rsid w:val="00851F0E"/>
    <w:rsid w:val="008540BD"/>
    <w:rsid w:val="0086042F"/>
    <w:rsid w:val="008736A9"/>
    <w:rsid w:val="0087670C"/>
    <w:rsid w:val="00877944"/>
    <w:rsid w:val="00880D60"/>
    <w:rsid w:val="00882FE1"/>
    <w:rsid w:val="008926D7"/>
    <w:rsid w:val="008A6CF2"/>
    <w:rsid w:val="008C1204"/>
    <w:rsid w:val="008C3A97"/>
    <w:rsid w:val="008C4936"/>
    <w:rsid w:val="008D10F8"/>
    <w:rsid w:val="008D7F2A"/>
    <w:rsid w:val="008E5CCD"/>
    <w:rsid w:val="008F22F5"/>
    <w:rsid w:val="00901610"/>
    <w:rsid w:val="009024DC"/>
    <w:rsid w:val="00904361"/>
    <w:rsid w:val="00907974"/>
    <w:rsid w:val="009207AD"/>
    <w:rsid w:val="009344D8"/>
    <w:rsid w:val="009344FC"/>
    <w:rsid w:val="009357A4"/>
    <w:rsid w:val="009720DC"/>
    <w:rsid w:val="009779BC"/>
    <w:rsid w:val="009805B9"/>
    <w:rsid w:val="00984203"/>
    <w:rsid w:val="00987613"/>
    <w:rsid w:val="00992898"/>
    <w:rsid w:val="00996E66"/>
    <w:rsid w:val="009A1DCB"/>
    <w:rsid w:val="009A67D2"/>
    <w:rsid w:val="009A7B64"/>
    <w:rsid w:val="009D11BA"/>
    <w:rsid w:val="009D7BC5"/>
    <w:rsid w:val="009F5C6A"/>
    <w:rsid w:val="00A20997"/>
    <w:rsid w:val="00A2439A"/>
    <w:rsid w:val="00A439FD"/>
    <w:rsid w:val="00A50EE6"/>
    <w:rsid w:val="00A510A9"/>
    <w:rsid w:val="00A5164F"/>
    <w:rsid w:val="00A51B5E"/>
    <w:rsid w:val="00A53A7D"/>
    <w:rsid w:val="00A576D1"/>
    <w:rsid w:val="00A63602"/>
    <w:rsid w:val="00A922EA"/>
    <w:rsid w:val="00A94C1B"/>
    <w:rsid w:val="00AA1EA5"/>
    <w:rsid w:val="00AA6E1E"/>
    <w:rsid w:val="00AB4914"/>
    <w:rsid w:val="00AD2FA7"/>
    <w:rsid w:val="00AD3EED"/>
    <w:rsid w:val="00AF205C"/>
    <w:rsid w:val="00AF3858"/>
    <w:rsid w:val="00AF58B6"/>
    <w:rsid w:val="00AF5B4A"/>
    <w:rsid w:val="00B1455C"/>
    <w:rsid w:val="00B15F68"/>
    <w:rsid w:val="00B26C97"/>
    <w:rsid w:val="00B34AE4"/>
    <w:rsid w:val="00B47E57"/>
    <w:rsid w:val="00B52614"/>
    <w:rsid w:val="00B538D9"/>
    <w:rsid w:val="00B54BD6"/>
    <w:rsid w:val="00B56C84"/>
    <w:rsid w:val="00B60BC6"/>
    <w:rsid w:val="00B645AE"/>
    <w:rsid w:val="00B64E23"/>
    <w:rsid w:val="00B65FB9"/>
    <w:rsid w:val="00B67AC3"/>
    <w:rsid w:val="00B76D64"/>
    <w:rsid w:val="00B931C5"/>
    <w:rsid w:val="00BA0C87"/>
    <w:rsid w:val="00BA2C25"/>
    <w:rsid w:val="00BA5E56"/>
    <w:rsid w:val="00BD4F28"/>
    <w:rsid w:val="00BD5F01"/>
    <w:rsid w:val="00C018F6"/>
    <w:rsid w:val="00C15E23"/>
    <w:rsid w:val="00C406FE"/>
    <w:rsid w:val="00C528B2"/>
    <w:rsid w:val="00C55E7D"/>
    <w:rsid w:val="00C655FF"/>
    <w:rsid w:val="00C6652F"/>
    <w:rsid w:val="00C70EDA"/>
    <w:rsid w:val="00C952BD"/>
    <w:rsid w:val="00CA2F9A"/>
    <w:rsid w:val="00CA483C"/>
    <w:rsid w:val="00CA5E74"/>
    <w:rsid w:val="00CA7850"/>
    <w:rsid w:val="00CC0192"/>
    <w:rsid w:val="00CC06FE"/>
    <w:rsid w:val="00CC38EE"/>
    <w:rsid w:val="00CC6C52"/>
    <w:rsid w:val="00CD5A8C"/>
    <w:rsid w:val="00CF2DE9"/>
    <w:rsid w:val="00CF2FE1"/>
    <w:rsid w:val="00CF4932"/>
    <w:rsid w:val="00D024FE"/>
    <w:rsid w:val="00D025D4"/>
    <w:rsid w:val="00D026B6"/>
    <w:rsid w:val="00D041C8"/>
    <w:rsid w:val="00D04D43"/>
    <w:rsid w:val="00D1056D"/>
    <w:rsid w:val="00D12860"/>
    <w:rsid w:val="00D307F3"/>
    <w:rsid w:val="00D30C0C"/>
    <w:rsid w:val="00D40D85"/>
    <w:rsid w:val="00D41CC5"/>
    <w:rsid w:val="00D4258A"/>
    <w:rsid w:val="00D47FC8"/>
    <w:rsid w:val="00D51CC5"/>
    <w:rsid w:val="00D54BD5"/>
    <w:rsid w:val="00D62966"/>
    <w:rsid w:val="00D66A93"/>
    <w:rsid w:val="00D73CB8"/>
    <w:rsid w:val="00D80D13"/>
    <w:rsid w:val="00D953AC"/>
    <w:rsid w:val="00D96322"/>
    <w:rsid w:val="00D97CDF"/>
    <w:rsid w:val="00DB4899"/>
    <w:rsid w:val="00DC0625"/>
    <w:rsid w:val="00DC1E92"/>
    <w:rsid w:val="00DF4EB1"/>
    <w:rsid w:val="00E0106D"/>
    <w:rsid w:val="00E0523A"/>
    <w:rsid w:val="00E30421"/>
    <w:rsid w:val="00E34F92"/>
    <w:rsid w:val="00E35B5D"/>
    <w:rsid w:val="00E44308"/>
    <w:rsid w:val="00E45C8C"/>
    <w:rsid w:val="00E54C94"/>
    <w:rsid w:val="00E61903"/>
    <w:rsid w:val="00E631C3"/>
    <w:rsid w:val="00E70B28"/>
    <w:rsid w:val="00E71164"/>
    <w:rsid w:val="00E71585"/>
    <w:rsid w:val="00E74B0C"/>
    <w:rsid w:val="00E74CBB"/>
    <w:rsid w:val="00E7569B"/>
    <w:rsid w:val="00E770E9"/>
    <w:rsid w:val="00E851D6"/>
    <w:rsid w:val="00E87018"/>
    <w:rsid w:val="00EC45E9"/>
    <w:rsid w:val="00ED24BE"/>
    <w:rsid w:val="00ED28C2"/>
    <w:rsid w:val="00ED506A"/>
    <w:rsid w:val="00EE2A7B"/>
    <w:rsid w:val="00EE33AB"/>
    <w:rsid w:val="00EF0345"/>
    <w:rsid w:val="00EF4832"/>
    <w:rsid w:val="00F00304"/>
    <w:rsid w:val="00F11E70"/>
    <w:rsid w:val="00F13A24"/>
    <w:rsid w:val="00F44337"/>
    <w:rsid w:val="00F44A0A"/>
    <w:rsid w:val="00F76BE7"/>
    <w:rsid w:val="00F8070A"/>
    <w:rsid w:val="00F86FCD"/>
    <w:rsid w:val="00F90E23"/>
    <w:rsid w:val="00F9298B"/>
    <w:rsid w:val="00FA156D"/>
    <w:rsid w:val="00FA2981"/>
    <w:rsid w:val="00FA65F1"/>
    <w:rsid w:val="00FC0E5C"/>
    <w:rsid w:val="00FD3D0B"/>
    <w:rsid w:val="00FD54B0"/>
    <w:rsid w:val="00FF7449"/>
    <w:rsid w:val="00FF7C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61B8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EF034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3">
    <w:name w:val="heading 3"/>
    <w:basedOn w:val="Normale"/>
    <w:next w:val="Normale"/>
    <w:link w:val="Titolo3Carattere"/>
    <w:qFormat/>
    <w:rsid w:val="007473B1"/>
    <w:pPr>
      <w:keepNext/>
      <w:outlineLvl w:val="2"/>
    </w:pPr>
    <w:rPr>
      <w:rFonts w:ascii="Times New Roman" w:eastAsia="Times New Roman" w:hAnsi="Times New Roman" w:cs="Times New Roman"/>
      <w:sz w:val="28"/>
      <w:lang w:eastAsia="it-IT"/>
    </w:rPr>
  </w:style>
  <w:style w:type="paragraph" w:styleId="Titolo4">
    <w:name w:val="heading 4"/>
    <w:basedOn w:val="Normale"/>
    <w:next w:val="Normale"/>
    <w:link w:val="Titolo4Carattere"/>
    <w:qFormat/>
    <w:rsid w:val="007473B1"/>
    <w:pPr>
      <w:keepNext/>
      <w:jc w:val="center"/>
      <w:outlineLvl w:val="3"/>
    </w:pPr>
    <w:rPr>
      <w:rFonts w:ascii="Times New Roman" w:eastAsia="Times New Roman" w:hAnsi="Times New Roman" w:cs="Times New Roman"/>
      <w:sz w:val="32"/>
      <w:lang w:eastAsia="it-IT"/>
    </w:rPr>
  </w:style>
  <w:style w:type="paragraph" w:styleId="Titolo5">
    <w:name w:val="heading 5"/>
    <w:basedOn w:val="Normale"/>
    <w:next w:val="Normale"/>
    <w:link w:val="Titolo5Carattere"/>
    <w:qFormat/>
    <w:rsid w:val="007473B1"/>
    <w:pPr>
      <w:keepNext/>
      <w:jc w:val="center"/>
      <w:outlineLvl w:val="4"/>
    </w:pPr>
    <w:rPr>
      <w:rFonts w:ascii="Times New Roman" w:eastAsia="Times New Roman" w:hAnsi="Times New Roman" w:cs="Times New Roman"/>
      <w:sz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473B1"/>
    <w:pPr>
      <w:tabs>
        <w:tab w:val="center" w:pos="4819"/>
        <w:tab w:val="right" w:pos="9638"/>
      </w:tabs>
    </w:pPr>
  </w:style>
  <w:style w:type="character" w:customStyle="1" w:styleId="IntestazioneCarattere">
    <w:name w:val="Intestazione Carattere"/>
    <w:basedOn w:val="Carpredefinitoparagrafo"/>
    <w:link w:val="Intestazione"/>
    <w:uiPriority w:val="99"/>
    <w:rsid w:val="007473B1"/>
  </w:style>
  <w:style w:type="paragraph" w:styleId="Pidipagina">
    <w:name w:val="footer"/>
    <w:basedOn w:val="Normale"/>
    <w:link w:val="PidipaginaCarattere"/>
    <w:uiPriority w:val="99"/>
    <w:unhideWhenUsed/>
    <w:rsid w:val="007473B1"/>
    <w:pPr>
      <w:tabs>
        <w:tab w:val="center" w:pos="4819"/>
        <w:tab w:val="right" w:pos="9638"/>
      </w:tabs>
    </w:pPr>
  </w:style>
  <w:style w:type="character" w:customStyle="1" w:styleId="PidipaginaCarattere">
    <w:name w:val="Piè di pagina Carattere"/>
    <w:basedOn w:val="Carpredefinitoparagrafo"/>
    <w:link w:val="Pidipagina"/>
    <w:uiPriority w:val="99"/>
    <w:rsid w:val="007473B1"/>
  </w:style>
  <w:style w:type="character" w:customStyle="1" w:styleId="Titolo3Carattere">
    <w:name w:val="Titolo 3 Carattere"/>
    <w:basedOn w:val="Carpredefinitoparagrafo"/>
    <w:link w:val="Titolo3"/>
    <w:rsid w:val="007473B1"/>
    <w:rPr>
      <w:rFonts w:ascii="Times New Roman" w:eastAsia="Times New Roman" w:hAnsi="Times New Roman" w:cs="Times New Roman"/>
      <w:sz w:val="28"/>
      <w:lang w:eastAsia="it-IT"/>
    </w:rPr>
  </w:style>
  <w:style w:type="character" w:customStyle="1" w:styleId="Titolo4Carattere">
    <w:name w:val="Titolo 4 Carattere"/>
    <w:basedOn w:val="Carpredefinitoparagrafo"/>
    <w:link w:val="Titolo4"/>
    <w:rsid w:val="007473B1"/>
    <w:rPr>
      <w:rFonts w:ascii="Times New Roman" w:eastAsia="Times New Roman" w:hAnsi="Times New Roman" w:cs="Times New Roman"/>
      <w:sz w:val="32"/>
      <w:lang w:eastAsia="it-IT"/>
    </w:rPr>
  </w:style>
  <w:style w:type="character" w:customStyle="1" w:styleId="Titolo5Carattere">
    <w:name w:val="Titolo 5 Carattere"/>
    <w:basedOn w:val="Carpredefinitoparagrafo"/>
    <w:link w:val="Titolo5"/>
    <w:rsid w:val="007473B1"/>
    <w:rPr>
      <w:rFonts w:ascii="Times New Roman" w:eastAsia="Times New Roman" w:hAnsi="Times New Roman" w:cs="Times New Roman"/>
      <w:sz w:val="28"/>
      <w:lang w:eastAsia="it-IT"/>
    </w:rPr>
  </w:style>
  <w:style w:type="character" w:styleId="Collegamentoipertestuale">
    <w:name w:val="Hyperlink"/>
    <w:basedOn w:val="Carpredefinitoparagrafo"/>
    <w:rsid w:val="007473B1"/>
    <w:rPr>
      <w:color w:val="0000FF"/>
      <w:u w:val="single"/>
    </w:rPr>
  </w:style>
  <w:style w:type="paragraph" w:customStyle="1" w:styleId="p1">
    <w:name w:val="p1"/>
    <w:basedOn w:val="Normale"/>
    <w:rsid w:val="00787092"/>
    <w:rPr>
      <w:rFonts w:ascii="Helvetica" w:hAnsi="Helvetica"/>
      <w:color w:val="0433FF"/>
      <w:sz w:val="15"/>
      <w:szCs w:val="15"/>
      <w:lang w:eastAsia="it-IT"/>
    </w:rPr>
  </w:style>
  <w:style w:type="character" w:styleId="Collegamentovisitato">
    <w:name w:val="FollowedHyperlink"/>
    <w:basedOn w:val="Carpredefinitoparagrafo"/>
    <w:uiPriority w:val="99"/>
    <w:semiHidden/>
    <w:unhideWhenUsed/>
    <w:rsid w:val="00787092"/>
    <w:rPr>
      <w:color w:val="954F72" w:themeColor="followedHyperlink"/>
      <w:u w:val="single"/>
    </w:rPr>
  </w:style>
  <w:style w:type="paragraph" w:styleId="Paragrafoelenco">
    <w:name w:val="List Paragraph"/>
    <w:basedOn w:val="Normale"/>
    <w:uiPriority w:val="34"/>
    <w:qFormat/>
    <w:rsid w:val="00A576D1"/>
    <w:pPr>
      <w:ind w:left="720"/>
      <w:contextualSpacing/>
    </w:pPr>
  </w:style>
  <w:style w:type="character" w:customStyle="1" w:styleId="apple-converted-space">
    <w:name w:val="apple-converted-space"/>
    <w:basedOn w:val="Carpredefinitoparagrafo"/>
    <w:rsid w:val="00DF4EB1"/>
  </w:style>
  <w:style w:type="table" w:styleId="Grigliatabella">
    <w:name w:val="Table Grid"/>
    <w:basedOn w:val="Tabellanormale"/>
    <w:rsid w:val="00660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D7BC5"/>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9D7BC5"/>
    <w:rPr>
      <w:rFonts w:ascii="Times New Roman" w:hAnsi="Times New Roman" w:cs="Times New Roman"/>
      <w:sz w:val="18"/>
      <w:szCs w:val="18"/>
    </w:rPr>
  </w:style>
  <w:style w:type="character" w:styleId="Menzionenonrisolta">
    <w:name w:val="Unresolved Mention"/>
    <w:basedOn w:val="Carpredefinitoparagrafo"/>
    <w:uiPriority w:val="99"/>
    <w:rsid w:val="002C1E9B"/>
    <w:rPr>
      <w:color w:val="605E5C"/>
      <w:shd w:val="clear" w:color="auto" w:fill="E1DFDD"/>
    </w:rPr>
  </w:style>
  <w:style w:type="character" w:customStyle="1" w:styleId="Titolo1Carattere">
    <w:name w:val="Titolo 1 Carattere"/>
    <w:basedOn w:val="Carpredefinitoparagrafo"/>
    <w:link w:val="Titolo1"/>
    <w:uiPriority w:val="9"/>
    <w:rsid w:val="00EF0345"/>
    <w:rPr>
      <w:rFonts w:asciiTheme="majorHAnsi" w:eastAsiaTheme="majorEastAsia" w:hAnsiTheme="majorHAnsi" w:cstheme="majorBidi"/>
      <w:color w:val="2E74B5" w:themeColor="accent1" w:themeShade="BF"/>
      <w:sz w:val="32"/>
      <w:szCs w:val="32"/>
    </w:rPr>
  </w:style>
  <w:style w:type="paragraph" w:styleId="Testonotaapidipagina">
    <w:name w:val="footnote text"/>
    <w:basedOn w:val="Normale"/>
    <w:link w:val="TestonotaapidipaginaCarattere"/>
    <w:uiPriority w:val="99"/>
    <w:semiHidden/>
    <w:unhideWhenUsed/>
    <w:rsid w:val="009344FC"/>
    <w:rPr>
      <w:sz w:val="20"/>
      <w:szCs w:val="20"/>
    </w:rPr>
  </w:style>
  <w:style w:type="character" w:customStyle="1" w:styleId="TestonotaapidipaginaCarattere">
    <w:name w:val="Testo nota a piè di pagina Carattere"/>
    <w:basedOn w:val="Carpredefinitoparagrafo"/>
    <w:link w:val="Testonotaapidipagina"/>
    <w:uiPriority w:val="99"/>
    <w:semiHidden/>
    <w:rsid w:val="009344FC"/>
    <w:rPr>
      <w:sz w:val="20"/>
      <w:szCs w:val="20"/>
    </w:rPr>
  </w:style>
  <w:style w:type="character" w:styleId="Rimandonotaapidipagina">
    <w:name w:val="footnote reference"/>
    <w:basedOn w:val="Carpredefinitoparagrafo"/>
    <w:uiPriority w:val="99"/>
    <w:semiHidden/>
    <w:unhideWhenUsed/>
    <w:rsid w:val="009344FC"/>
    <w:rPr>
      <w:vertAlign w:val="superscript"/>
    </w:rPr>
  </w:style>
  <w:style w:type="character" w:styleId="Enfasigrassetto">
    <w:name w:val="Strong"/>
    <w:basedOn w:val="Carpredefinitoparagrafo"/>
    <w:uiPriority w:val="22"/>
    <w:qFormat/>
    <w:rsid w:val="00227EF1"/>
    <w:rPr>
      <w:b/>
      <w:bCs/>
    </w:rPr>
  </w:style>
  <w:style w:type="character" w:customStyle="1" w:styleId="fontstyle01">
    <w:name w:val="fontstyle01"/>
    <w:basedOn w:val="Carpredefinitoparagrafo"/>
    <w:rsid w:val="00B645AE"/>
    <w:rPr>
      <w:rFonts w:ascii="Times New Roman" w:hAnsi="Times New Roman" w:cs="Times New Roman" w:hint="default"/>
      <w:b w:val="0"/>
      <w:bCs w:val="0"/>
      <w:i w:val="0"/>
      <w:iCs w:val="0"/>
      <w:color w:val="000000"/>
      <w:sz w:val="24"/>
      <w:szCs w:val="24"/>
    </w:rPr>
  </w:style>
  <w:style w:type="paragraph" w:styleId="NormaleWeb">
    <w:name w:val="Normal (Web)"/>
    <w:basedOn w:val="Normale"/>
    <w:uiPriority w:val="99"/>
    <w:rsid w:val="0063608A"/>
    <w:pPr>
      <w:spacing w:before="100" w:beforeAutospacing="1" w:after="100" w:afterAutospacing="1"/>
    </w:pPr>
    <w:rPr>
      <w:rFonts w:ascii="Times New Roman" w:eastAsia="Times New Roman" w:hAnsi="Times New Roman" w:cs="Times New Roman"/>
      <w:lang w:eastAsia="it-IT"/>
    </w:rPr>
  </w:style>
  <w:style w:type="paragraph" w:styleId="Testonormale">
    <w:name w:val="Plain Text"/>
    <w:basedOn w:val="Normale"/>
    <w:link w:val="TestonormaleCarattere"/>
    <w:uiPriority w:val="99"/>
    <w:rsid w:val="0063608A"/>
    <w:rPr>
      <w:rFonts w:ascii="Courier New" w:eastAsia="Times New Roman" w:hAnsi="Courier New" w:cs="Courier New"/>
      <w:sz w:val="20"/>
      <w:szCs w:val="20"/>
      <w:lang w:eastAsia="it-IT"/>
    </w:rPr>
  </w:style>
  <w:style w:type="character" w:customStyle="1" w:styleId="TestonormaleCarattere">
    <w:name w:val="Testo normale Carattere"/>
    <w:basedOn w:val="Carpredefinitoparagrafo"/>
    <w:link w:val="Testonormale"/>
    <w:uiPriority w:val="99"/>
    <w:rsid w:val="0063608A"/>
    <w:rPr>
      <w:rFonts w:ascii="Courier New" w:eastAsia="Times New Roman" w:hAnsi="Courier New" w:cs="Courier New"/>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27254">
      <w:bodyDiv w:val="1"/>
      <w:marLeft w:val="0"/>
      <w:marRight w:val="0"/>
      <w:marTop w:val="0"/>
      <w:marBottom w:val="0"/>
      <w:divBdr>
        <w:top w:val="none" w:sz="0" w:space="0" w:color="auto"/>
        <w:left w:val="none" w:sz="0" w:space="0" w:color="auto"/>
        <w:bottom w:val="none" w:sz="0" w:space="0" w:color="auto"/>
        <w:right w:val="none" w:sz="0" w:space="0" w:color="auto"/>
      </w:divBdr>
    </w:div>
    <w:div w:id="87239744">
      <w:bodyDiv w:val="1"/>
      <w:marLeft w:val="0"/>
      <w:marRight w:val="0"/>
      <w:marTop w:val="0"/>
      <w:marBottom w:val="0"/>
      <w:divBdr>
        <w:top w:val="none" w:sz="0" w:space="0" w:color="auto"/>
        <w:left w:val="none" w:sz="0" w:space="0" w:color="auto"/>
        <w:bottom w:val="none" w:sz="0" w:space="0" w:color="auto"/>
        <w:right w:val="none" w:sz="0" w:space="0" w:color="auto"/>
      </w:divBdr>
    </w:div>
    <w:div w:id="142091449">
      <w:bodyDiv w:val="1"/>
      <w:marLeft w:val="0"/>
      <w:marRight w:val="0"/>
      <w:marTop w:val="0"/>
      <w:marBottom w:val="0"/>
      <w:divBdr>
        <w:top w:val="none" w:sz="0" w:space="0" w:color="auto"/>
        <w:left w:val="none" w:sz="0" w:space="0" w:color="auto"/>
        <w:bottom w:val="none" w:sz="0" w:space="0" w:color="auto"/>
        <w:right w:val="none" w:sz="0" w:space="0" w:color="auto"/>
      </w:divBdr>
    </w:div>
    <w:div w:id="172574815">
      <w:bodyDiv w:val="1"/>
      <w:marLeft w:val="0"/>
      <w:marRight w:val="0"/>
      <w:marTop w:val="0"/>
      <w:marBottom w:val="0"/>
      <w:divBdr>
        <w:top w:val="none" w:sz="0" w:space="0" w:color="auto"/>
        <w:left w:val="none" w:sz="0" w:space="0" w:color="auto"/>
        <w:bottom w:val="none" w:sz="0" w:space="0" w:color="auto"/>
        <w:right w:val="none" w:sz="0" w:space="0" w:color="auto"/>
      </w:divBdr>
      <w:divsChild>
        <w:div w:id="962803821">
          <w:marLeft w:val="360"/>
          <w:marRight w:val="0"/>
          <w:marTop w:val="0"/>
          <w:marBottom w:val="0"/>
          <w:divBdr>
            <w:top w:val="none" w:sz="0" w:space="0" w:color="auto"/>
            <w:left w:val="none" w:sz="0" w:space="0" w:color="auto"/>
            <w:bottom w:val="none" w:sz="0" w:space="0" w:color="auto"/>
            <w:right w:val="none" w:sz="0" w:space="0" w:color="auto"/>
          </w:divBdr>
        </w:div>
        <w:div w:id="645353914">
          <w:marLeft w:val="360"/>
          <w:marRight w:val="0"/>
          <w:marTop w:val="0"/>
          <w:marBottom w:val="0"/>
          <w:divBdr>
            <w:top w:val="none" w:sz="0" w:space="0" w:color="auto"/>
            <w:left w:val="none" w:sz="0" w:space="0" w:color="auto"/>
            <w:bottom w:val="none" w:sz="0" w:space="0" w:color="auto"/>
            <w:right w:val="none" w:sz="0" w:space="0" w:color="auto"/>
          </w:divBdr>
        </w:div>
        <w:div w:id="2086997090">
          <w:marLeft w:val="360"/>
          <w:marRight w:val="0"/>
          <w:marTop w:val="0"/>
          <w:marBottom w:val="0"/>
          <w:divBdr>
            <w:top w:val="none" w:sz="0" w:space="0" w:color="auto"/>
            <w:left w:val="none" w:sz="0" w:space="0" w:color="auto"/>
            <w:bottom w:val="none" w:sz="0" w:space="0" w:color="auto"/>
            <w:right w:val="none" w:sz="0" w:space="0" w:color="auto"/>
          </w:divBdr>
        </w:div>
        <w:div w:id="1108044068">
          <w:marLeft w:val="360"/>
          <w:marRight w:val="0"/>
          <w:marTop w:val="0"/>
          <w:marBottom w:val="0"/>
          <w:divBdr>
            <w:top w:val="none" w:sz="0" w:space="0" w:color="auto"/>
            <w:left w:val="none" w:sz="0" w:space="0" w:color="auto"/>
            <w:bottom w:val="none" w:sz="0" w:space="0" w:color="auto"/>
            <w:right w:val="none" w:sz="0" w:space="0" w:color="auto"/>
          </w:divBdr>
        </w:div>
        <w:div w:id="223681662">
          <w:marLeft w:val="360"/>
          <w:marRight w:val="0"/>
          <w:marTop w:val="0"/>
          <w:marBottom w:val="0"/>
          <w:divBdr>
            <w:top w:val="none" w:sz="0" w:space="0" w:color="auto"/>
            <w:left w:val="none" w:sz="0" w:space="0" w:color="auto"/>
            <w:bottom w:val="none" w:sz="0" w:space="0" w:color="auto"/>
            <w:right w:val="none" w:sz="0" w:space="0" w:color="auto"/>
          </w:divBdr>
        </w:div>
        <w:div w:id="713501498">
          <w:marLeft w:val="360"/>
          <w:marRight w:val="0"/>
          <w:marTop w:val="0"/>
          <w:marBottom w:val="0"/>
          <w:divBdr>
            <w:top w:val="none" w:sz="0" w:space="0" w:color="auto"/>
            <w:left w:val="none" w:sz="0" w:space="0" w:color="auto"/>
            <w:bottom w:val="none" w:sz="0" w:space="0" w:color="auto"/>
            <w:right w:val="none" w:sz="0" w:space="0" w:color="auto"/>
          </w:divBdr>
        </w:div>
        <w:div w:id="1724209465">
          <w:marLeft w:val="360"/>
          <w:marRight w:val="0"/>
          <w:marTop w:val="0"/>
          <w:marBottom w:val="0"/>
          <w:divBdr>
            <w:top w:val="none" w:sz="0" w:space="0" w:color="auto"/>
            <w:left w:val="none" w:sz="0" w:space="0" w:color="auto"/>
            <w:bottom w:val="none" w:sz="0" w:space="0" w:color="auto"/>
            <w:right w:val="none" w:sz="0" w:space="0" w:color="auto"/>
          </w:divBdr>
        </w:div>
        <w:div w:id="644627545">
          <w:marLeft w:val="360"/>
          <w:marRight w:val="0"/>
          <w:marTop w:val="0"/>
          <w:marBottom w:val="0"/>
          <w:divBdr>
            <w:top w:val="none" w:sz="0" w:space="0" w:color="auto"/>
            <w:left w:val="none" w:sz="0" w:space="0" w:color="auto"/>
            <w:bottom w:val="none" w:sz="0" w:space="0" w:color="auto"/>
            <w:right w:val="none" w:sz="0" w:space="0" w:color="auto"/>
          </w:divBdr>
        </w:div>
        <w:div w:id="101729921">
          <w:marLeft w:val="360"/>
          <w:marRight w:val="0"/>
          <w:marTop w:val="0"/>
          <w:marBottom w:val="0"/>
          <w:divBdr>
            <w:top w:val="none" w:sz="0" w:space="0" w:color="auto"/>
            <w:left w:val="none" w:sz="0" w:space="0" w:color="auto"/>
            <w:bottom w:val="none" w:sz="0" w:space="0" w:color="auto"/>
            <w:right w:val="none" w:sz="0" w:space="0" w:color="auto"/>
          </w:divBdr>
        </w:div>
        <w:div w:id="1070351245">
          <w:marLeft w:val="360"/>
          <w:marRight w:val="0"/>
          <w:marTop w:val="0"/>
          <w:marBottom w:val="0"/>
          <w:divBdr>
            <w:top w:val="none" w:sz="0" w:space="0" w:color="auto"/>
            <w:left w:val="none" w:sz="0" w:space="0" w:color="auto"/>
            <w:bottom w:val="none" w:sz="0" w:space="0" w:color="auto"/>
            <w:right w:val="none" w:sz="0" w:space="0" w:color="auto"/>
          </w:divBdr>
        </w:div>
        <w:div w:id="195656217">
          <w:marLeft w:val="360"/>
          <w:marRight w:val="0"/>
          <w:marTop w:val="0"/>
          <w:marBottom w:val="0"/>
          <w:divBdr>
            <w:top w:val="none" w:sz="0" w:space="0" w:color="auto"/>
            <w:left w:val="none" w:sz="0" w:space="0" w:color="auto"/>
            <w:bottom w:val="none" w:sz="0" w:space="0" w:color="auto"/>
            <w:right w:val="none" w:sz="0" w:space="0" w:color="auto"/>
          </w:divBdr>
        </w:div>
        <w:div w:id="2013137525">
          <w:marLeft w:val="360"/>
          <w:marRight w:val="0"/>
          <w:marTop w:val="0"/>
          <w:marBottom w:val="0"/>
          <w:divBdr>
            <w:top w:val="none" w:sz="0" w:space="0" w:color="auto"/>
            <w:left w:val="none" w:sz="0" w:space="0" w:color="auto"/>
            <w:bottom w:val="none" w:sz="0" w:space="0" w:color="auto"/>
            <w:right w:val="none" w:sz="0" w:space="0" w:color="auto"/>
          </w:divBdr>
        </w:div>
        <w:div w:id="941497120">
          <w:marLeft w:val="360"/>
          <w:marRight w:val="0"/>
          <w:marTop w:val="0"/>
          <w:marBottom w:val="0"/>
          <w:divBdr>
            <w:top w:val="none" w:sz="0" w:space="0" w:color="auto"/>
            <w:left w:val="none" w:sz="0" w:space="0" w:color="auto"/>
            <w:bottom w:val="none" w:sz="0" w:space="0" w:color="auto"/>
            <w:right w:val="none" w:sz="0" w:space="0" w:color="auto"/>
          </w:divBdr>
        </w:div>
        <w:div w:id="1831797626">
          <w:marLeft w:val="360"/>
          <w:marRight w:val="0"/>
          <w:marTop w:val="0"/>
          <w:marBottom w:val="0"/>
          <w:divBdr>
            <w:top w:val="none" w:sz="0" w:space="0" w:color="auto"/>
            <w:left w:val="none" w:sz="0" w:space="0" w:color="auto"/>
            <w:bottom w:val="none" w:sz="0" w:space="0" w:color="auto"/>
            <w:right w:val="none" w:sz="0" w:space="0" w:color="auto"/>
          </w:divBdr>
        </w:div>
        <w:div w:id="1462266301">
          <w:marLeft w:val="360"/>
          <w:marRight w:val="0"/>
          <w:marTop w:val="0"/>
          <w:marBottom w:val="0"/>
          <w:divBdr>
            <w:top w:val="none" w:sz="0" w:space="0" w:color="auto"/>
            <w:left w:val="none" w:sz="0" w:space="0" w:color="auto"/>
            <w:bottom w:val="none" w:sz="0" w:space="0" w:color="auto"/>
            <w:right w:val="none" w:sz="0" w:space="0" w:color="auto"/>
          </w:divBdr>
        </w:div>
        <w:div w:id="566499627">
          <w:marLeft w:val="360"/>
          <w:marRight w:val="0"/>
          <w:marTop w:val="0"/>
          <w:marBottom w:val="0"/>
          <w:divBdr>
            <w:top w:val="none" w:sz="0" w:space="0" w:color="auto"/>
            <w:left w:val="none" w:sz="0" w:space="0" w:color="auto"/>
            <w:bottom w:val="none" w:sz="0" w:space="0" w:color="auto"/>
            <w:right w:val="none" w:sz="0" w:space="0" w:color="auto"/>
          </w:divBdr>
        </w:div>
      </w:divsChild>
    </w:div>
    <w:div w:id="219172293">
      <w:bodyDiv w:val="1"/>
      <w:marLeft w:val="0"/>
      <w:marRight w:val="0"/>
      <w:marTop w:val="0"/>
      <w:marBottom w:val="0"/>
      <w:divBdr>
        <w:top w:val="none" w:sz="0" w:space="0" w:color="auto"/>
        <w:left w:val="none" w:sz="0" w:space="0" w:color="auto"/>
        <w:bottom w:val="none" w:sz="0" w:space="0" w:color="auto"/>
        <w:right w:val="none" w:sz="0" w:space="0" w:color="auto"/>
      </w:divBdr>
    </w:div>
    <w:div w:id="241762390">
      <w:bodyDiv w:val="1"/>
      <w:marLeft w:val="0"/>
      <w:marRight w:val="0"/>
      <w:marTop w:val="0"/>
      <w:marBottom w:val="0"/>
      <w:divBdr>
        <w:top w:val="none" w:sz="0" w:space="0" w:color="auto"/>
        <w:left w:val="none" w:sz="0" w:space="0" w:color="auto"/>
        <w:bottom w:val="none" w:sz="0" w:space="0" w:color="auto"/>
        <w:right w:val="none" w:sz="0" w:space="0" w:color="auto"/>
      </w:divBdr>
    </w:div>
    <w:div w:id="253784748">
      <w:bodyDiv w:val="1"/>
      <w:marLeft w:val="0"/>
      <w:marRight w:val="0"/>
      <w:marTop w:val="0"/>
      <w:marBottom w:val="0"/>
      <w:divBdr>
        <w:top w:val="none" w:sz="0" w:space="0" w:color="auto"/>
        <w:left w:val="none" w:sz="0" w:space="0" w:color="auto"/>
        <w:bottom w:val="none" w:sz="0" w:space="0" w:color="auto"/>
        <w:right w:val="none" w:sz="0" w:space="0" w:color="auto"/>
      </w:divBdr>
    </w:div>
    <w:div w:id="457380528">
      <w:bodyDiv w:val="1"/>
      <w:marLeft w:val="0"/>
      <w:marRight w:val="0"/>
      <w:marTop w:val="0"/>
      <w:marBottom w:val="0"/>
      <w:divBdr>
        <w:top w:val="none" w:sz="0" w:space="0" w:color="auto"/>
        <w:left w:val="none" w:sz="0" w:space="0" w:color="auto"/>
        <w:bottom w:val="none" w:sz="0" w:space="0" w:color="auto"/>
        <w:right w:val="none" w:sz="0" w:space="0" w:color="auto"/>
      </w:divBdr>
    </w:div>
    <w:div w:id="506409621">
      <w:bodyDiv w:val="1"/>
      <w:marLeft w:val="0"/>
      <w:marRight w:val="0"/>
      <w:marTop w:val="0"/>
      <w:marBottom w:val="0"/>
      <w:divBdr>
        <w:top w:val="none" w:sz="0" w:space="0" w:color="auto"/>
        <w:left w:val="none" w:sz="0" w:space="0" w:color="auto"/>
        <w:bottom w:val="none" w:sz="0" w:space="0" w:color="auto"/>
        <w:right w:val="none" w:sz="0" w:space="0" w:color="auto"/>
      </w:divBdr>
    </w:div>
    <w:div w:id="577640011">
      <w:bodyDiv w:val="1"/>
      <w:marLeft w:val="0"/>
      <w:marRight w:val="0"/>
      <w:marTop w:val="0"/>
      <w:marBottom w:val="0"/>
      <w:divBdr>
        <w:top w:val="none" w:sz="0" w:space="0" w:color="auto"/>
        <w:left w:val="none" w:sz="0" w:space="0" w:color="auto"/>
        <w:bottom w:val="none" w:sz="0" w:space="0" w:color="auto"/>
        <w:right w:val="none" w:sz="0" w:space="0" w:color="auto"/>
      </w:divBdr>
    </w:div>
    <w:div w:id="601299354">
      <w:bodyDiv w:val="1"/>
      <w:marLeft w:val="0"/>
      <w:marRight w:val="0"/>
      <w:marTop w:val="0"/>
      <w:marBottom w:val="0"/>
      <w:divBdr>
        <w:top w:val="none" w:sz="0" w:space="0" w:color="auto"/>
        <w:left w:val="none" w:sz="0" w:space="0" w:color="auto"/>
        <w:bottom w:val="none" w:sz="0" w:space="0" w:color="auto"/>
        <w:right w:val="none" w:sz="0" w:space="0" w:color="auto"/>
      </w:divBdr>
    </w:div>
    <w:div w:id="621498077">
      <w:bodyDiv w:val="1"/>
      <w:marLeft w:val="0"/>
      <w:marRight w:val="0"/>
      <w:marTop w:val="0"/>
      <w:marBottom w:val="0"/>
      <w:divBdr>
        <w:top w:val="none" w:sz="0" w:space="0" w:color="auto"/>
        <w:left w:val="none" w:sz="0" w:space="0" w:color="auto"/>
        <w:bottom w:val="none" w:sz="0" w:space="0" w:color="auto"/>
        <w:right w:val="none" w:sz="0" w:space="0" w:color="auto"/>
      </w:divBdr>
    </w:div>
    <w:div w:id="708846199">
      <w:bodyDiv w:val="1"/>
      <w:marLeft w:val="0"/>
      <w:marRight w:val="0"/>
      <w:marTop w:val="0"/>
      <w:marBottom w:val="0"/>
      <w:divBdr>
        <w:top w:val="none" w:sz="0" w:space="0" w:color="auto"/>
        <w:left w:val="none" w:sz="0" w:space="0" w:color="auto"/>
        <w:bottom w:val="none" w:sz="0" w:space="0" w:color="auto"/>
        <w:right w:val="none" w:sz="0" w:space="0" w:color="auto"/>
      </w:divBdr>
    </w:div>
    <w:div w:id="769937688">
      <w:bodyDiv w:val="1"/>
      <w:marLeft w:val="0"/>
      <w:marRight w:val="0"/>
      <w:marTop w:val="0"/>
      <w:marBottom w:val="0"/>
      <w:divBdr>
        <w:top w:val="none" w:sz="0" w:space="0" w:color="auto"/>
        <w:left w:val="none" w:sz="0" w:space="0" w:color="auto"/>
        <w:bottom w:val="none" w:sz="0" w:space="0" w:color="auto"/>
        <w:right w:val="none" w:sz="0" w:space="0" w:color="auto"/>
      </w:divBdr>
    </w:div>
    <w:div w:id="787049634">
      <w:bodyDiv w:val="1"/>
      <w:marLeft w:val="0"/>
      <w:marRight w:val="0"/>
      <w:marTop w:val="0"/>
      <w:marBottom w:val="0"/>
      <w:divBdr>
        <w:top w:val="none" w:sz="0" w:space="0" w:color="auto"/>
        <w:left w:val="none" w:sz="0" w:space="0" w:color="auto"/>
        <w:bottom w:val="none" w:sz="0" w:space="0" w:color="auto"/>
        <w:right w:val="none" w:sz="0" w:space="0" w:color="auto"/>
      </w:divBdr>
      <w:divsChild>
        <w:div w:id="501774241">
          <w:marLeft w:val="360"/>
          <w:marRight w:val="0"/>
          <w:marTop w:val="0"/>
          <w:marBottom w:val="0"/>
          <w:divBdr>
            <w:top w:val="none" w:sz="0" w:space="0" w:color="auto"/>
            <w:left w:val="none" w:sz="0" w:space="0" w:color="auto"/>
            <w:bottom w:val="none" w:sz="0" w:space="0" w:color="auto"/>
            <w:right w:val="none" w:sz="0" w:space="0" w:color="auto"/>
          </w:divBdr>
        </w:div>
        <w:div w:id="882642332">
          <w:marLeft w:val="360"/>
          <w:marRight w:val="0"/>
          <w:marTop w:val="0"/>
          <w:marBottom w:val="0"/>
          <w:divBdr>
            <w:top w:val="none" w:sz="0" w:space="0" w:color="auto"/>
            <w:left w:val="none" w:sz="0" w:space="0" w:color="auto"/>
            <w:bottom w:val="none" w:sz="0" w:space="0" w:color="auto"/>
            <w:right w:val="none" w:sz="0" w:space="0" w:color="auto"/>
          </w:divBdr>
        </w:div>
        <w:div w:id="1674530027">
          <w:marLeft w:val="360"/>
          <w:marRight w:val="0"/>
          <w:marTop w:val="0"/>
          <w:marBottom w:val="0"/>
          <w:divBdr>
            <w:top w:val="none" w:sz="0" w:space="0" w:color="auto"/>
            <w:left w:val="none" w:sz="0" w:space="0" w:color="auto"/>
            <w:bottom w:val="none" w:sz="0" w:space="0" w:color="auto"/>
            <w:right w:val="none" w:sz="0" w:space="0" w:color="auto"/>
          </w:divBdr>
        </w:div>
        <w:div w:id="380130184">
          <w:marLeft w:val="360"/>
          <w:marRight w:val="0"/>
          <w:marTop w:val="0"/>
          <w:marBottom w:val="0"/>
          <w:divBdr>
            <w:top w:val="none" w:sz="0" w:space="0" w:color="auto"/>
            <w:left w:val="none" w:sz="0" w:space="0" w:color="auto"/>
            <w:bottom w:val="none" w:sz="0" w:space="0" w:color="auto"/>
            <w:right w:val="none" w:sz="0" w:space="0" w:color="auto"/>
          </w:divBdr>
        </w:div>
        <w:div w:id="497422695">
          <w:marLeft w:val="360"/>
          <w:marRight w:val="0"/>
          <w:marTop w:val="0"/>
          <w:marBottom w:val="0"/>
          <w:divBdr>
            <w:top w:val="none" w:sz="0" w:space="0" w:color="auto"/>
            <w:left w:val="none" w:sz="0" w:space="0" w:color="auto"/>
            <w:bottom w:val="none" w:sz="0" w:space="0" w:color="auto"/>
            <w:right w:val="none" w:sz="0" w:space="0" w:color="auto"/>
          </w:divBdr>
        </w:div>
        <w:div w:id="1203639215">
          <w:marLeft w:val="360"/>
          <w:marRight w:val="0"/>
          <w:marTop w:val="0"/>
          <w:marBottom w:val="0"/>
          <w:divBdr>
            <w:top w:val="none" w:sz="0" w:space="0" w:color="auto"/>
            <w:left w:val="none" w:sz="0" w:space="0" w:color="auto"/>
            <w:bottom w:val="none" w:sz="0" w:space="0" w:color="auto"/>
            <w:right w:val="none" w:sz="0" w:space="0" w:color="auto"/>
          </w:divBdr>
        </w:div>
        <w:div w:id="1594975249">
          <w:marLeft w:val="360"/>
          <w:marRight w:val="0"/>
          <w:marTop w:val="0"/>
          <w:marBottom w:val="0"/>
          <w:divBdr>
            <w:top w:val="none" w:sz="0" w:space="0" w:color="auto"/>
            <w:left w:val="none" w:sz="0" w:space="0" w:color="auto"/>
            <w:bottom w:val="none" w:sz="0" w:space="0" w:color="auto"/>
            <w:right w:val="none" w:sz="0" w:space="0" w:color="auto"/>
          </w:divBdr>
        </w:div>
        <w:div w:id="530001389">
          <w:marLeft w:val="360"/>
          <w:marRight w:val="0"/>
          <w:marTop w:val="0"/>
          <w:marBottom w:val="0"/>
          <w:divBdr>
            <w:top w:val="none" w:sz="0" w:space="0" w:color="auto"/>
            <w:left w:val="none" w:sz="0" w:space="0" w:color="auto"/>
            <w:bottom w:val="none" w:sz="0" w:space="0" w:color="auto"/>
            <w:right w:val="none" w:sz="0" w:space="0" w:color="auto"/>
          </w:divBdr>
        </w:div>
        <w:div w:id="1873640609">
          <w:marLeft w:val="360"/>
          <w:marRight w:val="0"/>
          <w:marTop w:val="0"/>
          <w:marBottom w:val="0"/>
          <w:divBdr>
            <w:top w:val="none" w:sz="0" w:space="0" w:color="auto"/>
            <w:left w:val="none" w:sz="0" w:space="0" w:color="auto"/>
            <w:bottom w:val="none" w:sz="0" w:space="0" w:color="auto"/>
            <w:right w:val="none" w:sz="0" w:space="0" w:color="auto"/>
          </w:divBdr>
        </w:div>
        <w:div w:id="490365623">
          <w:marLeft w:val="360"/>
          <w:marRight w:val="0"/>
          <w:marTop w:val="0"/>
          <w:marBottom w:val="0"/>
          <w:divBdr>
            <w:top w:val="none" w:sz="0" w:space="0" w:color="auto"/>
            <w:left w:val="none" w:sz="0" w:space="0" w:color="auto"/>
            <w:bottom w:val="none" w:sz="0" w:space="0" w:color="auto"/>
            <w:right w:val="none" w:sz="0" w:space="0" w:color="auto"/>
          </w:divBdr>
        </w:div>
        <w:div w:id="2127505823">
          <w:marLeft w:val="360"/>
          <w:marRight w:val="0"/>
          <w:marTop w:val="0"/>
          <w:marBottom w:val="0"/>
          <w:divBdr>
            <w:top w:val="none" w:sz="0" w:space="0" w:color="auto"/>
            <w:left w:val="none" w:sz="0" w:space="0" w:color="auto"/>
            <w:bottom w:val="none" w:sz="0" w:space="0" w:color="auto"/>
            <w:right w:val="none" w:sz="0" w:space="0" w:color="auto"/>
          </w:divBdr>
        </w:div>
        <w:div w:id="1618870980">
          <w:marLeft w:val="360"/>
          <w:marRight w:val="0"/>
          <w:marTop w:val="0"/>
          <w:marBottom w:val="0"/>
          <w:divBdr>
            <w:top w:val="none" w:sz="0" w:space="0" w:color="auto"/>
            <w:left w:val="none" w:sz="0" w:space="0" w:color="auto"/>
            <w:bottom w:val="none" w:sz="0" w:space="0" w:color="auto"/>
            <w:right w:val="none" w:sz="0" w:space="0" w:color="auto"/>
          </w:divBdr>
        </w:div>
        <w:div w:id="1602954327">
          <w:marLeft w:val="360"/>
          <w:marRight w:val="0"/>
          <w:marTop w:val="0"/>
          <w:marBottom w:val="0"/>
          <w:divBdr>
            <w:top w:val="none" w:sz="0" w:space="0" w:color="auto"/>
            <w:left w:val="none" w:sz="0" w:space="0" w:color="auto"/>
            <w:bottom w:val="none" w:sz="0" w:space="0" w:color="auto"/>
            <w:right w:val="none" w:sz="0" w:space="0" w:color="auto"/>
          </w:divBdr>
        </w:div>
        <w:div w:id="676347639">
          <w:marLeft w:val="360"/>
          <w:marRight w:val="0"/>
          <w:marTop w:val="0"/>
          <w:marBottom w:val="0"/>
          <w:divBdr>
            <w:top w:val="none" w:sz="0" w:space="0" w:color="auto"/>
            <w:left w:val="none" w:sz="0" w:space="0" w:color="auto"/>
            <w:bottom w:val="none" w:sz="0" w:space="0" w:color="auto"/>
            <w:right w:val="none" w:sz="0" w:space="0" w:color="auto"/>
          </w:divBdr>
        </w:div>
        <w:div w:id="1025980205">
          <w:marLeft w:val="360"/>
          <w:marRight w:val="0"/>
          <w:marTop w:val="0"/>
          <w:marBottom w:val="0"/>
          <w:divBdr>
            <w:top w:val="none" w:sz="0" w:space="0" w:color="auto"/>
            <w:left w:val="none" w:sz="0" w:space="0" w:color="auto"/>
            <w:bottom w:val="none" w:sz="0" w:space="0" w:color="auto"/>
            <w:right w:val="none" w:sz="0" w:space="0" w:color="auto"/>
          </w:divBdr>
        </w:div>
        <w:div w:id="1142189595">
          <w:marLeft w:val="360"/>
          <w:marRight w:val="0"/>
          <w:marTop w:val="0"/>
          <w:marBottom w:val="0"/>
          <w:divBdr>
            <w:top w:val="none" w:sz="0" w:space="0" w:color="auto"/>
            <w:left w:val="none" w:sz="0" w:space="0" w:color="auto"/>
            <w:bottom w:val="none" w:sz="0" w:space="0" w:color="auto"/>
            <w:right w:val="none" w:sz="0" w:space="0" w:color="auto"/>
          </w:divBdr>
        </w:div>
      </w:divsChild>
    </w:div>
    <w:div w:id="1039354710">
      <w:bodyDiv w:val="1"/>
      <w:marLeft w:val="0"/>
      <w:marRight w:val="0"/>
      <w:marTop w:val="0"/>
      <w:marBottom w:val="0"/>
      <w:divBdr>
        <w:top w:val="none" w:sz="0" w:space="0" w:color="auto"/>
        <w:left w:val="none" w:sz="0" w:space="0" w:color="auto"/>
        <w:bottom w:val="none" w:sz="0" w:space="0" w:color="auto"/>
        <w:right w:val="none" w:sz="0" w:space="0" w:color="auto"/>
      </w:divBdr>
    </w:div>
    <w:div w:id="1043872253">
      <w:bodyDiv w:val="1"/>
      <w:marLeft w:val="0"/>
      <w:marRight w:val="0"/>
      <w:marTop w:val="0"/>
      <w:marBottom w:val="0"/>
      <w:divBdr>
        <w:top w:val="none" w:sz="0" w:space="0" w:color="auto"/>
        <w:left w:val="none" w:sz="0" w:space="0" w:color="auto"/>
        <w:bottom w:val="none" w:sz="0" w:space="0" w:color="auto"/>
        <w:right w:val="none" w:sz="0" w:space="0" w:color="auto"/>
      </w:divBdr>
      <w:divsChild>
        <w:div w:id="699934714">
          <w:marLeft w:val="360"/>
          <w:marRight w:val="0"/>
          <w:marTop w:val="0"/>
          <w:marBottom w:val="0"/>
          <w:divBdr>
            <w:top w:val="none" w:sz="0" w:space="0" w:color="auto"/>
            <w:left w:val="none" w:sz="0" w:space="0" w:color="auto"/>
            <w:bottom w:val="none" w:sz="0" w:space="0" w:color="auto"/>
            <w:right w:val="none" w:sz="0" w:space="0" w:color="auto"/>
          </w:divBdr>
        </w:div>
        <w:div w:id="1654025079">
          <w:marLeft w:val="360"/>
          <w:marRight w:val="0"/>
          <w:marTop w:val="0"/>
          <w:marBottom w:val="0"/>
          <w:divBdr>
            <w:top w:val="none" w:sz="0" w:space="0" w:color="auto"/>
            <w:left w:val="none" w:sz="0" w:space="0" w:color="auto"/>
            <w:bottom w:val="none" w:sz="0" w:space="0" w:color="auto"/>
            <w:right w:val="none" w:sz="0" w:space="0" w:color="auto"/>
          </w:divBdr>
        </w:div>
        <w:div w:id="1282689228">
          <w:marLeft w:val="360"/>
          <w:marRight w:val="0"/>
          <w:marTop w:val="0"/>
          <w:marBottom w:val="0"/>
          <w:divBdr>
            <w:top w:val="none" w:sz="0" w:space="0" w:color="auto"/>
            <w:left w:val="none" w:sz="0" w:space="0" w:color="auto"/>
            <w:bottom w:val="none" w:sz="0" w:space="0" w:color="auto"/>
            <w:right w:val="none" w:sz="0" w:space="0" w:color="auto"/>
          </w:divBdr>
        </w:div>
        <w:div w:id="124088203">
          <w:marLeft w:val="360"/>
          <w:marRight w:val="0"/>
          <w:marTop w:val="0"/>
          <w:marBottom w:val="0"/>
          <w:divBdr>
            <w:top w:val="none" w:sz="0" w:space="0" w:color="auto"/>
            <w:left w:val="none" w:sz="0" w:space="0" w:color="auto"/>
            <w:bottom w:val="none" w:sz="0" w:space="0" w:color="auto"/>
            <w:right w:val="none" w:sz="0" w:space="0" w:color="auto"/>
          </w:divBdr>
        </w:div>
        <w:div w:id="1953852364">
          <w:marLeft w:val="360"/>
          <w:marRight w:val="0"/>
          <w:marTop w:val="0"/>
          <w:marBottom w:val="0"/>
          <w:divBdr>
            <w:top w:val="none" w:sz="0" w:space="0" w:color="auto"/>
            <w:left w:val="none" w:sz="0" w:space="0" w:color="auto"/>
            <w:bottom w:val="none" w:sz="0" w:space="0" w:color="auto"/>
            <w:right w:val="none" w:sz="0" w:space="0" w:color="auto"/>
          </w:divBdr>
        </w:div>
        <w:div w:id="251595771">
          <w:marLeft w:val="360"/>
          <w:marRight w:val="0"/>
          <w:marTop w:val="0"/>
          <w:marBottom w:val="0"/>
          <w:divBdr>
            <w:top w:val="none" w:sz="0" w:space="0" w:color="auto"/>
            <w:left w:val="none" w:sz="0" w:space="0" w:color="auto"/>
            <w:bottom w:val="none" w:sz="0" w:space="0" w:color="auto"/>
            <w:right w:val="none" w:sz="0" w:space="0" w:color="auto"/>
          </w:divBdr>
        </w:div>
        <w:div w:id="875236818">
          <w:marLeft w:val="360"/>
          <w:marRight w:val="0"/>
          <w:marTop w:val="0"/>
          <w:marBottom w:val="0"/>
          <w:divBdr>
            <w:top w:val="none" w:sz="0" w:space="0" w:color="auto"/>
            <w:left w:val="none" w:sz="0" w:space="0" w:color="auto"/>
            <w:bottom w:val="none" w:sz="0" w:space="0" w:color="auto"/>
            <w:right w:val="none" w:sz="0" w:space="0" w:color="auto"/>
          </w:divBdr>
        </w:div>
      </w:divsChild>
    </w:div>
    <w:div w:id="1208681855">
      <w:bodyDiv w:val="1"/>
      <w:marLeft w:val="0"/>
      <w:marRight w:val="0"/>
      <w:marTop w:val="0"/>
      <w:marBottom w:val="0"/>
      <w:divBdr>
        <w:top w:val="none" w:sz="0" w:space="0" w:color="auto"/>
        <w:left w:val="none" w:sz="0" w:space="0" w:color="auto"/>
        <w:bottom w:val="none" w:sz="0" w:space="0" w:color="auto"/>
        <w:right w:val="none" w:sz="0" w:space="0" w:color="auto"/>
      </w:divBdr>
    </w:div>
    <w:div w:id="1209222019">
      <w:bodyDiv w:val="1"/>
      <w:marLeft w:val="0"/>
      <w:marRight w:val="0"/>
      <w:marTop w:val="0"/>
      <w:marBottom w:val="0"/>
      <w:divBdr>
        <w:top w:val="none" w:sz="0" w:space="0" w:color="auto"/>
        <w:left w:val="none" w:sz="0" w:space="0" w:color="auto"/>
        <w:bottom w:val="none" w:sz="0" w:space="0" w:color="auto"/>
        <w:right w:val="none" w:sz="0" w:space="0" w:color="auto"/>
      </w:divBdr>
    </w:div>
    <w:div w:id="1275363167">
      <w:bodyDiv w:val="1"/>
      <w:marLeft w:val="0"/>
      <w:marRight w:val="0"/>
      <w:marTop w:val="0"/>
      <w:marBottom w:val="0"/>
      <w:divBdr>
        <w:top w:val="none" w:sz="0" w:space="0" w:color="auto"/>
        <w:left w:val="none" w:sz="0" w:space="0" w:color="auto"/>
        <w:bottom w:val="none" w:sz="0" w:space="0" w:color="auto"/>
        <w:right w:val="none" w:sz="0" w:space="0" w:color="auto"/>
      </w:divBdr>
    </w:div>
    <w:div w:id="1307247503">
      <w:bodyDiv w:val="1"/>
      <w:marLeft w:val="0"/>
      <w:marRight w:val="0"/>
      <w:marTop w:val="0"/>
      <w:marBottom w:val="0"/>
      <w:divBdr>
        <w:top w:val="none" w:sz="0" w:space="0" w:color="auto"/>
        <w:left w:val="none" w:sz="0" w:space="0" w:color="auto"/>
        <w:bottom w:val="none" w:sz="0" w:space="0" w:color="auto"/>
        <w:right w:val="none" w:sz="0" w:space="0" w:color="auto"/>
      </w:divBdr>
    </w:div>
    <w:div w:id="1343555883">
      <w:bodyDiv w:val="1"/>
      <w:marLeft w:val="0"/>
      <w:marRight w:val="0"/>
      <w:marTop w:val="0"/>
      <w:marBottom w:val="0"/>
      <w:divBdr>
        <w:top w:val="none" w:sz="0" w:space="0" w:color="auto"/>
        <w:left w:val="none" w:sz="0" w:space="0" w:color="auto"/>
        <w:bottom w:val="none" w:sz="0" w:space="0" w:color="auto"/>
        <w:right w:val="none" w:sz="0" w:space="0" w:color="auto"/>
      </w:divBdr>
    </w:div>
    <w:div w:id="1430546992">
      <w:bodyDiv w:val="1"/>
      <w:marLeft w:val="0"/>
      <w:marRight w:val="0"/>
      <w:marTop w:val="0"/>
      <w:marBottom w:val="0"/>
      <w:divBdr>
        <w:top w:val="none" w:sz="0" w:space="0" w:color="auto"/>
        <w:left w:val="none" w:sz="0" w:space="0" w:color="auto"/>
        <w:bottom w:val="none" w:sz="0" w:space="0" w:color="auto"/>
        <w:right w:val="none" w:sz="0" w:space="0" w:color="auto"/>
      </w:divBdr>
    </w:div>
    <w:div w:id="1584604610">
      <w:bodyDiv w:val="1"/>
      <w:marLeft w:val="0"/>
      <w:marRight w:val="0"/>
      <w:marTop w:val="0"/>
      <w:marBottom w:val="0"/>
      <w:divBdr>
        <w:top w:val="none" w:sz="0" w:space="0" w:color="auto"/>
        <w:left w:val="none" w:sz="0" w:space="0" w:color="auto"/>
        <w:bottom w:val="none" w:sz="0" w:space="0" w:color="auto"/>
        <w:right w:val="none" w:sz="0" w:space="0" w:color="auto"/>
      </w:divBdr>
    </w:div>
    <w:div w:id="1731491696">
      <w:bodyDiv w:val="1"/>
      <w:marLeft w:val="0"/>
      <w:marRight w:val="0"/>
      <w:marTop w:val="0"/>
      <w:marBottom w:val="0"/>
      <w:divBdr>
        <w:top w:val="none" w:sz="0" w:space="0" w:color="auto"/>
        <w:left w:val="none" w:sz="0" w:space="0" w:color="auto"/>
        <w:bottom w:val="none" w:sz="0" w:space="0" w:color="auto"/>
        <w:right w:val="none" w:sz="0" w:space="0" w:color="auto"/>
      </w:divBdr>
    </w:div>
    <w:div w:id="18093999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rkspace.google.com/terms/user_features.html" TargetMode="External"/><Relationship Id="rId13" Type="http://schemas.openxmlformats.org/officeDocument/2006/relationships/hyperlink" Target="https://www.google.com/intl/it/policies/privac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orkspace.google.com/terms/education_privacy.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google.com/why-google/privacy-security/"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myaccount.google.com/" TargetMode="External"/><Relationship Id="rId4" Type="http://schemas.openxmlformats.org/officeDocument/2006/relationships/settings" Target="settings.xml"/><Relationship Id="rId9" Type="http://schemas.openxmlformats.org/officeDocument/2006/relationships/hyperlink" Target="https://workspace.google.com/terms/education_privacy.html" TargetMode="External"/><Relationship Id="rId14" Type="http://schemas.openxmlformats.org/officeDocument/2006/relationships/hyperlink" Target="https://cloud.google.com/terms/data-processing-addendu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FEF087-CFDD-0C43-9DC3-5365A1883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13</Pages>
  <Words>6304</Words>
  <Characters>35936</Characters>
  <Application>Microsoft Office Word</Application>
  <DocSecurity>0</DocSecurity>
  <Lines>299</Lines>
  <Paragraphs>84</Paragraphs>
  <ScaleCrop>false</ScaleCrop>
  <HeadingPairs>
    <vt:vector size="4" baseType="variant">
      <vt:variant>
        <vt:lpstr>Titolo</vt:lpstr>
      </vt:variant>
      <vt:variant>
        <vt:i4>1</vt:i4>
      </vt:variant>
      <vt:variant>
        <vt:lpstr>Headings</vt:lpstr>
      </vt:variant>
      <vt:variant>
        <vt:i4>9</vt:i4>
      </vt:variant>
    </vt:vector>
  </HeadingPairs>
  <TitlesOfParts>
    <vt:vector size="10" baseType="lpstr">
      <vt:lpstr/>
      <vt:lpstr>        ISTITUTO COMPRENSIVO STATALE “PIETRO ALDI”</vt:lpstr>
      <vt:lpstr>La mancata presentazione della documentazione verrà segnalata alla ASL di compet</vt:lpstr>
      <vt:lpstr/>
      <vt:lpstr>comporta l'applicazione di una sanzione amministrativa pecuniaria da 100 euro a </vt:lpstr>
      <vt:lpstr>Tuttavia, non incorrono in sanzione quando provvedono a far somministrare al min</vt:lpstr>
      <vt:lpstr/>
      <vt:lpstr/>
      <vt:lpstr/>
      <vt:lpstr>Il dirigente scolastico </vt:lpstr>
    </vt:vector>
  </TitlesOfParts>
  <Company/>
  <LinksUpToDate>false</LinksUpToDate>
  <CharactersWithSpaces>42156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PC5</cp:lastModifiedBy>
  <cp:revision>89</cp:revision>
  <cp:lastPrinted>2018-02-13T11:33:00Z</cp:lastPrinted>
  <dcterms:created xsi:type="dcterms:W3CDTF">2023-04-13T08:32:00Z</dcterms:created>
  <dcterms:modified xsi:type="dcterms:W3CDTF">2023-10-05T09:49:00Z</dcterms:modified>
</cp:coreProperties>
</file>