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B3A9E" w14:textId="77777777" w:rsidR="0073235C" w:rsidRDefault="002176CC">
      <w:pPr>
        <w:spacing w:after="80"/>
        <w:jc w:val="center"/>
      </w:pPr>
      <w:r>
        <w:rPr>
          <w:b/>
          <w:bCs/>
          <w:color w:val="888888"/>
          <w:sz w:val="18"/>
          <w:szCs w:val="18"/>
        </w:rPr>
        <w:t>PROGRAMMA NAZIONALE "SCUOLA E COMPETENZE" 2021-2027 – FESR</w:t>
      </w:r>
    </w:p>
    <w:p w14:paraId="6294B45C" w14:textId="77777777" w:rsidR="0073235C" w:rsidRDefault="002176CC">
      <w:pPr>
        <w:spacing w:after="80"/>
        <w:jc w:val="center"/>
      </w:pPr>
      <w:r>
        <w:rPr>
          <w:color w:val="888888"/>
          <w:sz w:val="18"/>
          <w:szCs w:val="18"/>
        </w:rPr>
        <w:t>Avviso Pubblico prot. n. 0088927 del 03/06/2025 – Laboratori Innovativi</w:t>
      </w:r>
    </w:p>
    <w:p w14:paraId="289D1B86" w14:textId="77777777" w:rsidR="0099097F" w:rsidRDefault="0099097F" w:rsidP="0099097F">
      <w:pPr>
        <w:pStyle w:val="Intestazio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Decreto Ministeriale n. 107 del 30 maggio 2025 - Avviso pubblico Prot. 88927 del 3 giugno 2025. Realizzazione di ambienti laboratoriali negli istituti Tecnici e Professionali. </w:t>
      </w:r>
    </w:p>
    <w:p w14:paraId="2E35A83E" w14:textId="77777777" w:rsidR="0099097F" w:rsidRDefault="0099097F" w:rsidP="0099097F">
      <w:pPr>
        <w:pStyle w:val="Intestazione"/>
        <w:rPr>
          <w:rFonts w:ascii="Calibri" w:hAnsi="Calibri" w:cs="Calibri"/>
          <w:b/>
        </w:rPr>
      </w:pPr>
      <w:bookmarkStart w:id="0" w:name="_GoBack"/>
      <w:r>
        <w:rPr>
          <w:rFonts w:ascii="Calibri" w:hAnsi="Calibri" w:cs="Calibri"/>
          <w:b/>
        </w:rPr>
        <w:t>Titolo progetto: INNOVAZIONE E PROGRESSO: I LABORATORI DEL FUTURO</w:t>
      </w:r>
    </w:p>
    <w:bookmarkEnd w:id="0"/>
    <w:p w14:paraId="5B840DB7" w14:textId="77777777" w:rsidR="0099097F" w:rsidRDefault="0099097F" w:rsidP="0099097F">
      <w:pPr>
        <w:pStyle w:val="Intestazio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CUP: I14D25001470007</w:t>
      </w:r>
    </w:p>
    <w:p w14:paraId="740F1259" w14:textId="77777777" w:rsidR="0099097F" w:rsidRPr="00BD05F3" w:rsidRDefault="0099097F" w:rsidP="0099097F">
      <w:pPr>
        <w:pStyle w:val="Intestazio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Codice progetto: RSO4.</w:t>
      </w:r>
      <w:proofErr w:type="gramStart"/>
      <w:r>
        <w:rPr>
          <w:rFonts w:ascii="Calibri" w:hAnsi="Calibri" w:cs="Calibri"/>
          <w:b/>
        </w:rPr>
        <w:t>2.A</w:t>
      </w:r>
      <w:proofErr w:type="gramEnd"/>
      <w:r>
        <w:rPr>
          <w:rFonts w:ascii="Calibri" w:hAnsi="Calibri" w:cs="Calibri"/>
          <w:b/>
        </w:rPr>
        <w:t>3.B-FESRPNCL-2025-68</w:t>
      </w:r>
    </w:p>
    <w:p w14:paraId="7DD81C16" w14:textId="77777777" w:rsidR="0073235C" w:rsidRDefault="0073235C">
      <w:pPr>
        <w:spacing w:before="40" w:after="40"/>
      </w:pPr>
    </w:p>
    <w:p w14:paraId="66BA830F" w14:textId="77777777" w:rsidR="0073235C" w:rsidRDefault="002176CC">
      <w:pPr>
        <w:shd w:val="clear" w:color="auto" w:fill="1F3864"/>
        <w:spacing w:before="100" w:after="60"/>
        <w:jc w:val="center"/>
      </w:pPr>
      <w:r>
        <w:rPr>
          <w:b/>
          <w:bCs/>
          <w:color w:val="FFFFFF"/>
          <w:sz w:val="28"/>
          <w:szCs w:val="28"/>
        </w:rPr>
        <w:t>ALLEGATO B</w:t>
      </w:r>
    </w:p>
    <w:p w14:paraId="1C42B516" w14:textId="77777777" w:rsidR="0073235C" w:rsidRDefault="002176CC">
      <w:pPr>
        <w:shd w:val="clear" w:color="auto" w:fill="2E75B6"/>
        <w:spacing w:after="60"/>
        <w:jc w:val="center"/>
      </w:pPr>
      <w:r>
        <w:rPr>
          <w:b/>
          <w:bCs/>
          <w:color w:val="FFFFFF"/>
          <w:sz w:val="24"/>
          <w:szCs w:val="24"/>
        </w:rPr>
        <w:t>DICHIARAZIONI SOSTITUTIVE</w:t>
      </w:r>
    </w:p>
    <w:p w14:paraId="4629D047" w14:textId="77777777" w:rsidR="0073235C" w:rsidRDefault="002176CC">
      <w:pPr>
        <w:shd w:val="clear" w:color="auto" w:fill="D6E4F0"/>
        <w:spacing w:after="100"/>
        <w:jc w:val="center"/>
      </w:pPr>
      <w:r>
        <w:rPr>
          <w:color w:val="1F3864"/>
          <w:sz w:val="20"/>
          <w:szCs w:val="20"/>
        </w:rPr>
        <w:t>Requisiti generali e speciali – artt. 46 e 47 D.P.R. 445/2000</w:t>
      </w:r>
    </w:p>
    <w:p w14:paraId="4D2811FA" w14:textId="77777777" w:rsidR="0073235C" w:rsidRDefault="0073235C">
      <w:pPr>
        <w:spacing w:before="40" w:after="40"/>
      </w:pPr>
    </w:p>
    <w:p w14:paraId="15468A07" w14:textId="77777777" w:rsidR="0073235C" w:rsidRDefault="002176CC">
      <w:pPr>
        <w:spacing w:before="80" w:after="80" w:line="276" w:lineRule="auto"/>
      </w:pPr>
      <w:r>
        <w:rPr>
          <w:color w:val="404040"/>
        </w:rPr>
        <w:t>Resa ai sensi degli artt. 46 e 47 del D.P.R. 28 dicembre 2000, n. 445, consapevole delle sanzioni pen</w:t>
      </w:r>
      <w:r>
        <w:rPr>
          <w:color w:val="404040"/>
        </w:rPr>
        <w:t>ali previste dall'art. 76 del medesimo D.P.R. per le ipotesi di falsità in atti e dichiarazioni mendaci.</w:t>
      </w:r>
    </w:p>
    <w:p w14:paraId="4E29D8BA" w14:textId="77777777" w:rsidR="0073235C" w:rsidRDefault="0073235C">
      <w:pPr>
        <w:spacing w:before="40" w:after="40"/>
      </w:pPr>
    </w:p>
    <w:p w14:paraId="366C3B87" w14:textId="77777777" w:rsidR="0073235C" w:rsidRDefault="002176CC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SEZIONE 1 – DATI DEL DICHIARANTE</w:t>
      </w:r>
    </w:p>
    <w:p w14:paraId="7134695B" w14:textId="77777777" w:rsidR="0073235C" w:rsidRDefault="0073235C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w:rsidR="0073235C" w14:paraId="4EFB773D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AB48F" w14:textId="77777777" w:rsidR="0073235C" w:rsidRDefault="002176CC">
            <w:r>
              <w:rPr>
                <w:b/>
                <w:bCs/>
                <w:color w:val="1F3864"/>
                <w:sz w:val="20"/>
                <w:szCs w:val="20"/>
              </w:rPr>
              <w:t>Cognome e Nome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D8606" w14:textId="77777777" w:rsidR="0073235C" w:rsidRDefault="0073235C"/>
        </w:tc>
      </w:tr>
      <w:tr w:rsidR="0073235C" w14:paraId="0D44CF13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A2E96" w14:textId="77777777" w:rsidR="0073235C" w:rsidRDefault="002176CC">
            <w:r>
              <w:rPr>
                <w:b/>
                <w:bCs/>
                <w:color w:val="1F3864"/>
                <w:sz w:val="20"/>
                <w:szCs w:val="20"/>
              </w:rPr>
              <w:t>Codice Fiscale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9F8A6" w14:textId="77777777" w:rsidR="0073235C" w:rsidRDefault="0073235C"/>
        </w:tc>
      </w:tr>
      <w:tr w:rsidR="0073235C" w14:paraId="45F86602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8CC6B" w14:textId="77777777" w:rsidR="0073235C" w:rsidRDefault="002176CC">
            <w:r>
              <w:rPr>
                <w:b/>
                <w:bCs/>
                <w:color w:val="1F3864"/>
                <w:sz w:val="20"/>
                <w:szCs w:val="20"/>
              </w:rPr>
              <w:t>Data e luogo di nascita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6E768" w14:textId="77777777" w:rsidR="0073235C" w:rsidRDefault="0073235C"/>
        </w:tc>
      </w:tr>
      <w:tr w:rsidR="0073235C" w14:paraId="552FD786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E43C6" w14:textId="77777777" w:rsidR="0073235C" w:rsidRDefault="002176CC">
            <w:r>
              <w:rPr>
                <w:b/>
                <w:bCs/>
                <w:color w:val="1F3864"/>
                <w:sz w:val="20"/>
                <w:szCs w:val="20"/>
              </w:rPr>
              <w:t>Residente in (via, n., CAP, Città)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AF618" w14:textId="77777777" w:rsidR="0073235C" w:rsidRDefault="0073235C"/>
        </w:tc>
      </w:tr>
      <w:tr w:rsidR="0073235C" w14:paraId="27A22941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C2398" w14:textId="77777777" w:rsidR="0073235C" w:rsidRDefault="002176CC">
            <w:r>
              <w:rPr>
                <w:b/>
                <w:bCs/>
                <w:color w:val="1F3864"/>
                <w:sz w:val="20"/>
                <w:szCs w:val="20"/>
              </w:rPr>
              <w:t xml:space="preserve">Carica rivestita </w:t>
            </w:r>
            <w:r>
              <w:rPr>
                <w:b/>
                <w:bCs/>
                <w:color w:val="1F3864"/>
                <w:sz w:val="20"/>
                <w:szCs w:val="20"/>
              </w:rPr>
              <w:t>nell'impresa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E57FB" w14:textId="77777777" w:rsidR="0073235C" w:rsidRDefault="0073235C"/>
        </w:tc>
      </w:tr>
      <w:tr w:rsidR="0073235C" w14:paraId="4A0DCE77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559D7" w14:textId="77777777" w:rsidR="0073235C" w:rsidRDefault="002176CC">
            <w:r>
              <w:rPr>
                <w:b/>
                <w:bCs/>
                <w:color w:val="1F3864"/>
                <w:sz w:val="20"/>
                <w:szCs w:val="20"/>
              </w:rPr>
              <w:t>Denominazione dell'impresa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43B90" w14:textId="77777777" w:rsidR="0073235C" w:rsidRDefault="0073235C"/>
        </w:tc>
      </w:tr>
      <w:tr w:rsidR="0073235C" w14:paraId="31F09D9F" w14:textId="77777777">
        <w:tc>
          <w:tcPr>
            <w:tcW w:w="3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68C31" w14:textId="77777777" w:rsidR="0073235C" w:rsidRDefault="002176CC">
            <w:r>
              <w:rPr>
                <w:b/>
                <w:bCs/>
                <w:color w:val="1F3864"/>
                <w:sz w:val="20"/>
                <w:szCs w:val="20"/>
              </w:rPr>
              <w:t>Codice Fiscale / P.IVA impresa</w:t>
            </w:r>
          </w:p>
        </w:tc>
        <w:tc>
          <w:tcPr>
            <w:tcW w:w="59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CE8EE" w14:textId="77777777" w:rsidR="0073235C" w:rsidRDefault="0073235C"/>
        </w:tc>
      </w:tr>
    </w:tbl>
    <w:p w14:paraId="76DBA836" w14:textId="77777777" w:rsidR="0073235C" w:rsidRDefault="0073235C">
      <w:pPr>
        <w:spacing w:before="40" w:after="40"/>
      </w:pPr>
    </w:p>
    <w:p w14:paraId="63D11C72" w14:textId="77777777" w:rsidR="0073235C" w:rsidRDefault="002176CC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 xml:space="preserve">SEZIONE 2 – REQUISITI DI ORDINE GENERALE (art. 94-95 </w:t>
      </w:r>
      <w:proofErr w:type="spellStart"/>
      <w:r>
        <w:rPr>
          <w:b/>
          <w:bCs/>
          <w:color w:val="1F3864"/>
          <w:sz w:val="24"/>
          <w:szCs w:val="24"/>
        </w:rPr>
        <w:t>D.Lgs.</w:t>
      </w:r>
      <w:proofErr w:type="spellEnd"/>
      <w:r>
        <w:rPr>
          <w:b/>
          <w:bCs/>
          <w:color w:val="1F3864"/>
          <w:sz w:val="24"/>
          <w:szCs w:val="24"/>
        </w:rPr>
        <w:t xml:space="preserve"> 36/2023)</w:t>
      </w:r>
    </w:p>
    <w:p w14:paraId="683D32EE" w14:textId="77777777" w:rsidR="0073235C" w:rsidRDefault="0073235C">
      <w:pPr>
        <w:spacing w:before="40" w:after="40"/>
      </w:pPr>
    </w:p>
    <w:p w14:paraId="0ED7B56C" w14:textId="77777777" w:rsidR="0073235C" w:rsidRDefault="002176CC">
      <w:pPr>
        <w:spacing w:before="80" w:after="80" w:line="276" w:lineRule="auto"/>
      </w:pPr>
      <w:r>
        <w:rPr>
          <w:color w:val="404040"/>
        </w:rPr>
        <w:t>Il sottoscritto dichiara che l'operatore economico che rappresenta:</w:t>
      </w:r>
    </w:p>
    <w:p w14:paraId="0457A55D" w14:textId="77777777" w:rsidR="0073235C" w:rsidRDefault="0073235C">
      <w:pPr>
        <w:spacing w:before="40" w:after="40"/>
      </w:pPr>
    </w:p>
    <w:p w14:paraId="316F8BF2" w14:textId="77777777" w:rsidR="0073235C" w:rsidRDefault="002176CC">
      <w:pPr>
        <w:shd w:val="clear" w:color="auto" w:fill="1F3864"/>
        <w:spacing w:before="240" w:after="100"/>
      </w:pPr>
      <w:r>
        <w:rPr>
          <w:b/>
          <w:bCs/>
          <w:color w:val="FFFFFF"/>
          <w:sz w:val="24"/>
          <w:szCs w:val="24"/>
        </w:rPr>
        <w:t xml:space="preserve">  2.1 – Cause di esclusione automatica (art. 94 </w:t>
      </w:r>
      <w:proofErr w:type="spellStart"/>
      <w:r>
        <w:rPr>
          <w:b/>
          <w:bCs/>
          <w:color w:val="FFFFFF"/>
          <w:sz w:val="24"/>
          <w:szCs w:val="24"/>
        </w:rPr>
        <w:t>D.Lgs.</w:t>
      </w:r>
      <w:proofErr w:type="spellEnd"/>
      <w:r>
        <w:rPr>
          <w:b/>
          <w:bCs/>
          <w:color w:val="FFFFFF"/>
          <w:sz w:val="24"/>
          <w:szCs w:val="24"/>
        </w:rPr>
        <w:t xml:space="preserve"> 36/2023)</w:t>
      </w:r>
    </w:p>
    <w:p w14:paraId="1F588E5F" w14:textId="77777777" w:rsidR="0073235C" w:rsidRDefault="0073235C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73235C" w14:paraId="7335EC70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5A829E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1B266" w14:textId="77777777" w:rsidR="0073235C" w:rsidRDefault="002176CC">
            <w:r>
              <w:rPr>
                <w:color w:val="404040"/>
                <w:sz w:val="20"/>
                <w:szCs w:val="20"/>
              </w:rPr>
              <w:t>NON si trova in stato di fallimento, di liquidazione coatta, di concordato preventivo, né sono in corso procedimenti per la dichiarazione di tali situazioni;</w:t>
            </w:r>
          </w:p>
        </w:tc>
      </w:tr>
      <w:tr w:rsidR="0073235C" w14:paraId="278EE963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BC686A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EA1B8" w14:textId="77777777" w:rsidR="0073235C" w:rsidRDefault="002176CC">
            <w:r>
              <w:rPr>
                <w:color w:val="404040"/>
                <w:sz w:val="20"/>
                <w:szCs w:val="20"/>
              </w:rPr>
              <w:t xml:space="preserve">NON ha riportato condanne con sentenza definitiva o decreto penale di condanna diventato irrevocabile per i reati di cui all'art. 94, comma 1, </w:t>
            </w:r>
            <w:proofErr w:type="spellStart"/>
            <w:r>
              <w:rPr>
                <w:color w:val="404040"/>
                <w:sz w:val="20"/>
                <w:szCs w:val="20"/>
              </w:rPr>
              <w:t>D.Lgs.</w:t>
            </w:r>
            <w:proofErr w:type="spellEnd"/>
            <w:r>
              <w:rPr>
                <w:color w:val="404040"/>
                <w:sz w:val="20"/>
                <w:szCs w:val="20"/>
              </w:rPr>
              <w:t xml:space="preserve"> 36/2023 (corruzione, frode, riciclaggio, criminalità organizzata, ecc.);</w:t>
            </w:r>
          </w:p>
        </w:tc>
      </w:tr>
      <w:tr w:rsidR="0073235C" w14:paraId="04944336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9C30C4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792B6" w14:textId="77777777" w:rsidR="0073235C" w:rsidRDefault="002176CC">
            <w:r>
              <w:rPr>
                <w:color w:val="404040"/>
                <w:sz w:val="20"/>
                <w:szCs w:val="20"/>
              </w:rPr>
              <w:t xml:space="preserve">NON è stato condannato con </w:t>
            </w:r>
            <w:r>
              <w:rPr>
                <w:color w:val="404040"/>
                <w:sz w:val="20"/>
                <w:szCs w:val="20"/>
              </w:rPr>
              <w:t>sentenza non definitiva per i medesimi reati (causa di esclusione non automatica valutata dalla stazione appaltante);</w:t>
            </w:r>
          </w:p>
        </w:tc>
      </w:tr>
      <w:tr w:rsidR="0073235C" w14:paraId="163E09B8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E32218" w14:textId="77777777" w:rsidR="0073235C" w:rsidRDefault="002176CC">
            <w:pPr>
              <w:jc w:val="center"/>
            </w:pPr>
            <w:r>
              <w:lastRenderedPageBreak/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FC465" w14:textId="77777777" w:rsidR="0073235C" w:rsidRDefault="002176CC">
            <w:r>
              <w:rPr>
                <w:color w:val="404040"/>
                <w:sz w:val="20"/>
                <w:szCs w:val="20"/>
              </w:rPr>
              <w:t>NON ha commesso violazioni gravi, definitivamente accertate, alle norme in materia di contributi previdenziali e assistenziali (DURC re</w:t>
            </w:r>
            <w:r>
              <w:rPr>
                <w:color w:val="404040"/>
                <w:sz w:val="20"/>
                <w:szCs w:val="20"/>
              </w:rPr>
              <w:t>golare);</w:t>
            </w:r>
          </w:p>
        </w:tc>
      </w:tr>
      <w:tr w:rsidR="0073235C" w14:paraId="0EFC253A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7A611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ACC4A" w14:textId="77777777" w:rsidR="0073235C" w:rsidRDefault="002176CC">
            <w:r>
              <w:rPr>
                <w:color w:val="404040"/>
                <w:sz w:val="20"/>
                <w:szCs w:val="20"/>
              </w:rPr>
              <w:t>NON ha commesso violazioni gravi, definitivamente accertate, alle norme in materia fiscale (irregolarità tributarie);</w:t>
            </w:r>
          </w:p>
        </w:tc>
      </w:tr>
      <w:tr w:rsidR="0073235C" w14:paraId="468C4973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2CDCBC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D211E" w14:textId="77777777" w:rsidR="0073235C" w:rsidRDefault="002176CC">
            <w:r>
              <w:rPr>
                <w:color w:val="404040"/>
                <w:sz w:val="20"/>
                <w:szCs w:val="20"/>
              </w:rPr>
              <w:t xml:space="preserve">NON è stato soggetto alla sanzione interdittiva di cui all'art. 9, comma 2, lett. c), del </w:t>
            </w:r>
            <w:proofErr w:type="spellStart"/>
            <w:r>
              <w:rPr>
                <w:color w:val="404040"/>
                <w:sz w:val="20"/>
                <w:szCs w:val="20"/>
              </w:rPr>
              <w:t>D.Lgs.</w:t>
            </w:r>
            <w:proofErr w:type="spellEnd"/>
            <w:r>
              <w:rPr>
                <w:color w:val="404040"/>
                <w:sz w:val="20"/>
                <w:szCs w:val="20"/>
              </w:rPr>
              <w:t xml:space="preserve"> 8 giugno 2001, n. 231;</w:t>
            </w:r>
          </w:p>
        </w:tc>
      </w:tr>
      <w:tr w:rsidR="0073235C" w14:paraId="43CA2F0A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EA9A8B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79133" w14:textId="77777777" w:rsidR="0073235C" w:rsidRDefault="002176CC">
            <w:r>
              <w:rPr>
                <w:color w:val="404040"/>
                <w:sz w:val="20"/>
                <w:szCs w:val="20"/>
              </w:rPr>
              <w:t xml:space="preserve">NON si trova in situazioni di cui all'art. 53, comma 16-ter, del </w:t>
            </w:r>
            <w:proofErr w:type="spellStart"/>
            <w:r>
              <w:rPr>
                <w:color w:val="404040"/>
                <w:sz w:val="20"/>
                <w:szCs w:val="20"/>
              </w:rPr>
              <w:t>D.Lgs.</w:t>
            </w:r>
            <w:proofErr w:type="spellEnd"/>
            <w:r>
              <w:rPr>
                <w:color w:val="404040"/>
                <w:sz w:val="20"/>
                <w:szCs w:val="20"/>
              </w:rPr>
              <w:t xml:space="preserve"> del 2001, n. 165 (</w:t>
            </w:r>
            <w:proofErr w:type="spellStart"/>
            <w:r>
              <w:rPr>
                <w:color w:val="404040"/>
                <w:sz w:val="20"/>
                <w:szCs w:val="20"/>
              </w:rPr>
              <w:t>pantouflage</w:t>
            </w:r>
            <w:proofErr w:type="spellEnd"/>
            <w:r>
              <w:rPr>
                <w:color w:val="404040"/>
                <w:sz w:val="20"/>
                <w:szCs w:val="20"/>
              </w:rPr>
              <w:t>);</w:t>
            </w:r>
          </w:p>
        </w:tc>
      </w:tr>
      <w:tr w:rsidR="0073235C" w14:paraId="6316DE5F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7B607C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314453" w14:textId="77777777" w:rsidR="0073235C" w:rsidRDefault="002176CC">
            <w:r>
              <w:rPr>
                <w:color w:val="404040"/>
                <w:sz w:val="20"/>
                <w:szCs w:val="20"/>
              </w:rPr>
              <w:t xml:space="preserve">NON è iscritto nel casellario informatico ANAC per aver presentato false dichiarazioni o falsa documentazione ai fini del rilascio dell'attestazione </w:t>
            </w:r>
            <w:r>
              <w:rPr>
                <w:color w:val="404040"/>
                <w:sz w:val="20"/>
                <w:szCs w:val="20"/>
              </w:rPr>
              <w:t>di qualificazione.</w:t>
            </w:r>
          </w:p>
        </w:tc>
      </w:tr>
    </w:tbl>
    <w:p w14:paraId="7F5DC184" w14:textId="77777777" w:rsidR="0073235C" w:rsidRDefault="0073235C">
      <w:pPr>
        <w:spacing w:before="40" w:after="40"/>
      </w:pPr>
    </w:p>
    <w:p w14:paraId="4AD5F171" w14:textId="77777777" w:rsidR="0073235C" w:rsidRDefault="002176CC">
      <w:pPr>
        <w:shd w:val="clear" w:color="auto" w:fill="1F3864"/>
        <w:spacing w:before="240" w:after="100"/>
      </w:pPr>
      <w:r>
        <w:rPr>
          <w:b/>
          <w:bCs/>
          <w:color w:val="FFFFFF"/>
          <w:sz w:val="24"/>
          <w:szCs w:val="24"/>
        </w:rPr>
        <w:t xml:space="preserve">  2.2 – Cause di esclusione non automatica (art. 95 </w:t>
      </w:r>
      <w:proofErr w:type="spellStart"/>
      <w:r>
        <w:rPr>
          <w:b/>
          <w:bCs/>
          <w:color w:val="FFFFFF"/>
          <w:sz w:val="24"/>
          <w:szCs w:val="24"/>
        </w:rPr>
        <w:t>D.Lgs.</w:t>
      </w:r>
      <w:proofErr w:type="spellEnd"/>
      <w:r>
        <w:rPr>
          <w:b/>
          <w:bCs/>
          <w:color w:val="FFFFFF"/>
          <w:sz w:val="24"/>
          <w:szCs w:val="24"/>
        </w:rPr>
        <w:t xml:space="preserve"> 36/2023)</w:t>
      </w:r>
    </w:p>
    <w:p w14:paraId="0C9C6C12" w14:textId="77777777" w:rsidR="0073235C" w:rsidRDefault="0073235C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73235C" w14:paraId="037DC513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EAB738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3C087" w14:textId="77777777" w:rsidR="0073235C" w:rsidRDefault="002176CC">
            <w:r>
              <w:rPr>
                <w:color w:val="404040"/>
                <w:sz w:val="20"/>
                <w:szCs w:val="20"/>
              </w:rPr>
              <w:t>NON ha commesso gravi illeciti professionali, tali da rendere dubbia l'integrità e affidabilità dell'operatore;</w:t>
            </w:r>
          </w:p>
        </w:tc>
      </w:tr>
      <w:tr w:rsidR="0073235C" w14:paraId="0C52D93C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FE2F11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04563" w14:textId="77777777" w:rsidR="0073235C" w:rsidRDefault="002176CC">
            <w:r>
              <w:rPr>
                <w:color w:val="404040"/>
                <w:sz w:val="20"/>
                <w:szCs w:val="20"/>
              </w:rPr>
              <w:t xml:space="preserve">NON ha tentato di influenzare indebitamente il </w:t>
            </w:r>
            <w:r>
              <w:rPr>
                <w:color w:val="404040"/>
                <w:sz w:val="20"/>
                <w:szCs w:val="20"/>
              </w:rPr>
              <w:t>processo decisionale della stazione appaltante o di ottenere informazioni riservate ai fini di indebiti vantaggi;</w:t>
            </w:r>
          </w:p>
        </w:tc>
      </w:tr>
      <w:tr w:rsidR="0073235C" w14:paraId="7F6411B9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648659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82DCF8" w14:textId="77777777" w:rsidR="0073235C" w:rsidRDefault="002176CC">
            <w:r>
              <w:rPr>
                <w:color w:val="404040"/>
                <w:sz w:val="20"/>
                <w:szCs w:val="20"/>
              </w:rPr>
              <w:t xml:space="preserve">NON si trova in una situazione di conflitto di interessi, ai sensi dell'art. 16 del </w:t>
            </w:r>
            <w:proofErr w:type="spellStart"/>
            <w:r>
              <w:rPr>
                <w:color w:val="404040"/>
                <w:sz w:val="20"/>
                <w:szCs w:val="20"/>
              </w:rPr>
              <w:t>D.Lgs.</w:t>
            </w:r>
            <w:proofErr w:type="spellEnd"/>
            <w:r>
              <w:rPr>
                <w:color w:val="404040"/>
                <w:sz w:val="20"/>
                <w:szCs w:val="20"/>
              </w:rPr>
              <w:t xml:space="preserve"> 36/2023;</w:t>
            </w:r>
          </w:p>
        </w:tc>
      </w:tr>
      <w:tr w:rsidR="0073235C" w14:paraId="2C04CE97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08DB2C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CEF4B" w14:textId="77777777" w:rsidR="0073235C" w:rsidRDefault="002176CC">
            <w:r>
              <w:rPr>
                <w:color w:val="404040"/>
                <w:sz w:val="20"/>
                <w:szCs w:val="20"/>
              </w:rPr>
              <w:t xml:space="preserve">NON ha fornito, anche per </w:t>
            </w:r>
            <w:r>
              <w:rPr>
                <w:color w:val="404040"/>
                <w:sz w:val="20"/>
                <w:szCs w:val="20"/>
              </w:rPr>
              <w:t>negligenza, informazioni false o fuorvianti suscettibili di influenzare le decisioni sull'esclusione, la selezione o l'aggiudicazione;</w:t>
            </w:r>
          </w:p>
        </w:tc>
      </w:tr>
      <w:tr w:rsidR="0073235C" w14:paraId="46E2039D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762F20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AC847" w14:textId="77777777" w:rsidR="0073235C" w:rsidRDefault="002176CC">
            <w:r>
              <w:rPr>
                <w:color w:val="404040"/>
                <w:sz w:val="20"/>
                <w:szCs w:val="20"/>
              </w:rPr>
              <w:t>NON ha dimostrato significative o persistenti carenze nell'esecuzione di un precedente contratto pubblico.</w:t>
            </w:r>
          </w:p>
        </w:tc>
      </w:tr>
    </w:tbl>
    <w:p w14:paraId="67B1843C" w14:textId="77777777" w:rsidR="0073235C" w:rsidRDefault="0073235C">
      <w:pPr>
        <w:spacing w:before="40" w:after="40"/>
      </w:pPr>
    </w:p>
    <w:p w14:paraId="202AE8B6" w14:textId="77777777" w:rsidR="0073235C" w:rsidRDefault="002176CC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SEZIONE 3</w:t>
      </w:r>
      <w:r>
        <w:rPr>
          <w:b/>
          <w:bCs/>
          <w:color w:val="1F3864"/>
          <w:sz w:val="24"/>
          <w:szCs w:val="24"/>
        </w:rPr>
        <w:t xml:space="preserve"> – REQUISITI DI IDONEITÀ PROFESSIONALE</w:t>
      </w:r>
    </w:p>
    <w:p w14:paraId="292E4BB6" w14:textId="77777777" w:rsidR="0073235C" w:rsidRDefault="0073235C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73235C" w14:paraId="34D98EF2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1B446E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D1C75" w14:textId="77777777" w:rsidR="0073235C" w:rsidRDefault="002176CC">
            <w:r>
              <w:rPr>
                <w:color w:val="404040"/>
                <w:sz w:val="20"/>
                <w:szCs w:val="20"/>
              </w:rPr>
              <w:t>È iscritto nel Registro delle Imprese della Camera di Commercio di ___________________ al n. ___________________ per le seguenti attività: ___________________________________________________;</w:t>
            </w:r>
          </w:p>
        </w:tc>
      </w:tr>
      <w:tr w:rsidR="0073235C" w14:paraId="628C44F0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4D969C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79718" w14:textId="77777777" w:rsidR="0073235C" w:rsidRDefault="002176CC">
            <w:r>
              <w:rPr>
                <w:color w:val="404040"/>
                <w:sz w:val="20"/>
                <w:szCs w:val="20"/>
              </w:rPr>
              <w:t>Dispone di personal</w:t>
            </w:r>
            <w:r>
              <w:rPr>
                <w:color w:val="404040"/>
                <w:sz w:val="20"/>
                <w:szCs w:val="20"/>
              </w:rPr>
              <w:t>e tecnico adeguato per l'esecuzione della fornitura, l'installazione delle attrezzature e l'erogazione della formazione al personale scolastico;</w:t>
            </w:r>
          </w:p>
        </w:tc>
      </w:tr>
      <w:tr w:rsidR="0073235C" w14:paraId="05177014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3DA77F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F73B9" w14:textId="77777777" w:rsidR="0073235C" w:rsidRDefault="002176CC">
            <w:r>
              <w:rPr>
                <w:color w:val="404040"/>
                <w:sz w:val="20"/>
                <w:szCs w:val="20"/>
              </w:rPr>
              <w:t xml:space="preserve">Dispone di una struttura organizzativa idonea a garantire l'assistenza tecnica post-vendita per l'intera </w:t>
            </w:r>
            <w:r>
              <w:rPr>
                <w:color w:val="404040"/>
                <w:sz w:val="20"/>
                <w:szCs w:val="20"/>
              </w:rPr>
              <w:t>durata della garanzia dichiarata.</w:t>
            </w:r>
          </w:p>
        </w:tc>
      </w:tr>
    </w:tbl>
    <w:p w14:paraId="6F336A02" w14:textId="77777777" w:rsidR="0073235C" w:rsidRDefault="0073235C">
      <w:pPr>
        <w:spacing w:before="40" w:after="40"/>
      </w:pPr>
    </w:p>
    <w:p w14:paraId="157D2775" w14:textId="79D6D9C6" w:rsidR="0073235C" w:rsidRDefault="002176CC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SEZIONE 4 –</w:t>
      </w:r>
      <w:r>
        <w:t xml:space="preserve"> </w:t>
      </w:r>
      <w:r>
        <w:rPr>
          <w:b/>
          <w:bCs/>
          <w:color w:val="1F3864"/>
          <w:sz w:val="24"/>
          <w:szCs w:val="24"/>
        </w:rPr>
        <w:t>ULTERIORI DICHIARAZIONI</w:t>
      </w:r>
    </w:p>
    <w:p w14:paraId="7D5F60E8" w14:textId="77777777" w:rsidR="0073235C" w:rsidRDefault="0073235C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73235C" w14:paraId="6B3CD5F2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15A755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135E2" w14:textId="77777777" w:rsidR="0073235C" w:rsidRDefault="002176CC">
            <w:r>
              <w:rPr>
                <w:color w:val="404040"/>
                <w:sz w:val="20"/>
                <w:szCs w:val="20"/>
              </w:rPr>
              <w:t xml:space="preserve">Dichiara che nessun soggetto di cui all'art. 94 </w:t>
            </w:r>
            <w:proofErr w:type="spellStart"/>
            <w:r>
              <w:rPr>
                <w:color w:val="404040"/>
                <w:sz w:val="20"/>
                <w:szCs w:val="20"/>
              </w:rPr>
              <w:t>D.Lgs.</w:t>
            </w:r>
            <w:proofErr w:type="spellEnd"/>
            <w:r>
              <w:rPr>
                <w:color w:val="404040"/>
                <w:sz w:val="20"/>
                <w:szCs w:val="20"/>
              </w:rPr>
              <w:t xml:space="preserve"> 36/2023 (titolari, soci, amministratori, direttori tecnici) a carico dei quali sussistano cause di esclusione è cessato dalla carica nell'anno antecedente la pubblicazione della presente indagine di mercato, ovvero che, pur ricorrendo tale circostanza, l'</w:t>
            </w:r>
            <w:r>
              <w:rPr>
                <w:color w:val="404040"/>
                <w:sz w:val="20"/>
                <w:szCs w:val="20"/>
              </w:rPr>
              <w:t>impresa ha adottato atti o misure di completa dissociazione dalla condotta penalmente sanzionata;</w:t>
            </w:r>
          </w:p>
        </w:tc>
      </w:tr>
      <w:tr w:rsidR="0073235C" w14:paraId="0749F17D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E8A39F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9C43B" w14:textId="77777777" w:rsidR="0073235C" w:rsidRDefault="002176CC">
            <w:r>
              <w:rPr>
                <w:color w:val="404040"/>
                <w:sz w:val="20"/>
                <w:szCs w:val="20"/>
              </w:rPr>
              <w:t>Dichiara che l'impresa non partecipa alla presente manifestazione d'interesse in forma plurima, ovvero come mandante e mandataria di RTI diversi o in forma</w:t>
            </w:r>
            <w:r>
              <w:rPr>
                <w:color w:val="404040"/>
                <w:sz w:val="20"/>
                <w:szCs w:val="20"/>
              </w:rPr>
              <w:t xml:space="preserve"> singola e come componente di RTI;</w:t>
            </w:r>
          </w:p>
        </w:tc>
      </w:tr>
      <w:tr w:rsidR="0073235C" w14:paraId="10067706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C20B06" w14:textId="77777777" w:rsidR="0073235C" w:rsidRDefault="002176CC">
            <w:pPr>
              <w:jc w:val="center"/>
            </w:pPr>
            <w:r>
              <w:lastRenderedPageBreak/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DAB03" w14:textId="77777777" w:rsidR="0073235C" w:rsidRDefault="002176CC">
            <w:r>
              <w:rPr>
                <w:color w:val="404040"/>
                <w:sz w:val="20"/>
                <w:szCs w:val="20"/>
              </w:rPr>
              <w:t>Dichiara di accettare, senza condizione o riserva alcuna, tutte le norme e disposizioni contenute nella manifestazione d'interesse pubblicata dall'Istituto;</w:t>
            </w:r>
          </w:p>
        </w:tc>
      </w:tr>
      <w:tr w:rsidR="0073235C" w14:paraId="2FE7A542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10C7FE" w14:textId="77777777" w:rsidR="0073235C" w:rsidRDefault="002176CC">
            <w:pPr>
              <w:jc w:val="center"/>
            </w:pPr>
            <w:r>
              <w:t>☐</w:t>
            </w:r>
          </w:p>
        </w:tc>
        <w:tc>
          <w:tcPr>
            <w:tcW w:w="8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53890" w14:textId="77777777" w:rsidR="0073235C" w:rsidRDefault="002176CC">
            <w:r>
              <w:rPr>
                <w:color w:val="404040"/>
                <w:sz w:val="20"/>
                <w:szCs w:val="20"/>
              </w:rPr>
              <w:t xml:space="preserve">Dichiara di essere informato, ai sensi del </w:t>
            </w:r>
            <w:proofErr w:type="spellStart"/>
            <w:r>
              <w:rPr>
                <w:color w:val="404040"/>
                <w:sz w:val="20"/>
                <w:szCs w:val="20"/>
              </w:rPr>
              <w:t>D.Lgs.</w:t>
            </w:r>
            <w:proofErr w:type="spellEnd"/>
            <w:r>
              <w:rPr>
                <w:color w:val="404040"/>
                <w:sz w:val="20"/>
                <w:szCs w:val="20"/>
              </w:rPr>
              <w:t xml:space="preserve"> 196/2003 e del Reg. UE 2016/679, che i dati personali raccolti saranno trattati, anche con strumenti informatici, esclusivamente nell'ambito del procedimento per il quale la presente dichiarazione viene resa.</w:t>
            </w:r>
          </w:p>
        </w:tc>
      </w:tr>
    </w:tbl>
    <w:p w14:paraId="64BBB09D" w14:textId="77777777" w:rsidR="0073235C" w:rsidRDefault="0073235C">
      <w:pPr>
        <w:spacing w:before="40" w:after="40"/>
      </w:pPr>
    </w:p>
    <w:p w14:paraId="49C80B48" w14:textId="77777777" w:rsidR="00B308D8" w:rsidRDefault="00B308D8">
      <w:pPr>
        <w:spacing w:before="40" w:after="40"/>
      </w:pPr>
    </w:p>
    <w:p w14:paraId="48645FB9" w14:textId="77777777" w:rsidR="00B308D8" w:rsidRDefault="00B308D8">
      <w:pPr>
        <w:spacing w:before="40" w:after="40"/>
      </w:pPr>
    </w:p>
    <w:p w14:paraId="0F73567F" w14:textId="693CB62F" w:rsidR="0073235C" w:rsidRDefault="002176CC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 xml:space="preserve">SEZIONE 5 – FIRMA E DICHIARAZIONE DI </w:t>
      </w:r>
      <w:r>
        <w:rPr>
          <w:b/>
          <w:bCs/>
          <w:color w:val="1F3864"/>
          <w:sz w:val="24"/>
          <w:szCs w:val="24"/>
        </w:rPr>
        <w:t>VERIDICITÀ</w:t>
      </w:r>
    </w:p>
    <w:p w14:paraId="56CA0959" w14:textId="77777777" w:rsidR="0073235C" w:rsidRDefault="0073235C">
      <w:pPr>
        <w:spacing w:before="40" w:after="40"/>
      </w:pPr>
    </w:p>
    <w:p w14:paraId="1FD5728D" w14:textId="77777777" w:rsidR="0073235C" w:rsidRDefault="002176CC">
      <w:pPr>
        <w:spacing w:before="80" w:after="80" w:line="276" w:lineRule="auto"/>
      </w:pPr>
      <w:r>
        <w:rPr>
          <w:color w:val="404040"/>
        </w:rPr>
        <w:t xml:space="preserve">Il sottoscritto è consapevole che le dichiarazioni false, la falsità negli atti e l'uso di atti falsi comportano l'applicazione delle sanzioni penali di cui all'art. 76 D.P.R. 445/2000, nonché la decadenza dai benefici eventualmente conseguiti </w:t>
      </w:r>
      <w:r>
        <w:rPr>
          <w:color w:val="404040"/>
        </w:rPr>
        <w:t>ai sensi dell'art. 75 del medesimo D.P.R.</w:t>
      </w:r>
    </w:p>
    <w:p w14:paraId="5A984F2E" w14:textId="77777777" w:rsidR="0073235C" w:rsidRDefault="0073235C">
      <w:pPr>
        <w:spacing w:before="40" w:after="40"/>
      </w:pPr>
    </w:p>
    <w:p w14:paraId="20228E40" w14:textId="77777777" w:rsidR="0073235C" w:rsidRDefault="0073235C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73235C" w14:paraId="3805AB11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68B7EE5C" w14:textId="77777777" w:rsidR="0073235C" w:rsidRDefault="002176CC">
            <w:r>
              <w:rPr>
                <w:i/>
                <w:iCs/>
                <w:sz w:val="20"/>
                <w:szCs w:val="20"/>
              </w:rPr>
              <w:t>[Luogo], lì ___________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734039B4" w14:textId="77777777" w:rsidR="0073235C" w:rsidRDefault="002176CC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Il Dichiarante / Legale Rappresentante</w:t>
            </w:r>
          </w:p>
          <w:p w14:paraId="01F29905" w14:textId="77777777" w:rsidR="0073235C" w:rsidRDefault="002176CC">
            <w:pPr>
              <w:jc w:val="right"/>
            </w:pPr>
            <w:r>
              <w:rPr>
                <w:sz w:val="20"/>
                <w:szCs w:val="20"/>
              </w:rPr>
              <w:t>[Nome e Cognome]</w:t>
            </w:r>
          </w:p>
          <w:p w14:paraId="52E4F436" w14:textId="77777777" w:rsidR="0073235C" w:rsidRDefault="002176CC">
            <w:pPr>
              <w:spacing w:before="500"/>
              <w:jc w:val="right"/>
            </w:pPr>
            <w:r>
              <w:rPr>
                <w:sz w:val="20"/>
                <w:szCs w:val="20"/>
              </w:rPr>
              <w:t>____________________________</w:t>
            </w:r>
          </w:p>
          <w:p w14:paraId="34799995" w14:textId="77777777" w:rsidR="0073235C" w:rsidRDefault="002176CC">
            <w:pPr>
              <w:jc w:val="right"/>
            </w:pPr>
            <w:r>
              <w:rPr>
                <w:i/>
                <w:iCs/>
                <w:color w:val="888888"/>
                <w:sz w:val="17"/>
                <w:szCs w:val="17"/>
              </w:rPr>
              <w:t>(firma digitale / autografa + timbro)</w:t>
            </w:r>
          </w:p>
        </w:tc>
      </w:tr>
    </w:tbl>
    <w:p w14:paraId="4C807F05" w14:textId="77777777" w:rsidR="0073235C" w:rsidRDefault="0073235C">
      <w:pPr>
        <w:spacing w:before="40" w:after="40"/>
      </w:pPr>
    </w:p>
    <w:p w14:paraId="7895C678" w14:textId="77777777" w:rsidR="0073235C" w:rsidRDefault="002176CC">
      <w:pPr>
        <w:shd w:val="clear" w:color="auto" w:fill="F2F2F2"/>
        <w:spacing w:before="120" w:after="80"/>
      </w:pPr>
      <w:r>
        <w:rPr>
          <w:b/>
          <w:bCs/>
          <w:color w:val="1F3864"/>
          <w:sz w:val="20"/>
          <w:szCs w:val="20"/>
        </w:rPr>
        <w:t xml:space="preserve">  Allegare obbligatoriamente: copia fotostatica del documento di identità in corso di validità del dichiarante (art. 38, comma 3, D.P.R. 445/2000).</w:t>
      </w:r>
    </w:p>
    <w:sectPr w:rsidR="0073235C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6C234" w14:textId="77777777" w:rsidR="00350850" w:rsidRDefault="00350850">
      <w:r>
        <w:separator/>
      </w:r>
    </w:p>
  </w:endnote>
  <w:endnote w:type="continuationSeparator" w:id="0">
    <w:p w14:paraId="42D4FFEF" w14:textId="77777777" w:rsidR="00350850" w:rsidRDefault="0035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739DC" w14:textId="6E3F9DCF" w:rsidR="0073235C" w:rsidRDefault="002176CC">
    <w:pPr>
      <w:pBdr>
        <w:top w:val="single" w:sz="6" w:space="1" w:color="2E75B6"/>
      </w:pBdr>
      <w:spacing w:before="80"/>
      <w:jc w:val="center"/>
    </w:pPr>
    <w:r>
      <w:rPr>
        <w:color w:val="888888"/>
        <w:sz w:val="18"/>
        <w:szCs w:val="18"/>
      </w:rPr>
      <w:t xml:space="preserve">Pagina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>
      <w:rPr>
        <w:noProof/>
        <w:color w:val="888888"/>
        <w:sz w:val="18"/>
        <w:szCs w:val="18"/>
      </w:rPr>
      <w:t>3</w:t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di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NUMPAGES</w:instrText>
    </w:r>
    <w:r>
      <w:rPr>
        <w:color w:val="888888"/>
        <w:sz w:val="18"/>
        <w:szCs w:val="18"/>
      </w:rPr>
      <w:fldChar w:fldCharType="separate"/>
    </w:r>
    <w:r>
      <w:rPr>
        <w:noProof/>
        <w:color w:val="888888"/>
        <w:sz w:val="18"/>
        <w:szCs w:val="18"/>
      </w:rPr>
      <w:t>3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ABF30" w14:textId="77777777" w:rsidR="00350850" w:rsidRDefault="00350850">
      <w:r>
        <w:separator/>
      </w:r>
    </w:p>
  </w:footnote>
  <w:footnote w:type="continuationSeparator" w:id="0">
    <w:p w14:paraId="329E04C9" w14:textId="77777777" w:rsidR="00350850" w:rsidRDefault="0035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1F5F8" w14:textId="407621C6" w:rsidR="00067A2A" w:rsidRDefault="00067A2A" w:rsidP="008F6CB9">
    <w:pPr>
      <w:pStyle w:val="Intestazione"/>
      <w:jc w:val="center"/>
    </w:pPr>
  </w:p>
  <w:p w14:paraId="393C61A2" w14:textId="49E525DE" w:rsidR="0073235C" w:rsidRDefault="0073235C" w:rsidP="008F6CB9">
    <w:pPr>
      <w:pStyle w:val="Intestazione"/>
      <w:jc w:val="center"/>
    </w:pPr>
  </w:p>
  <w:p w14:paraId="34E8BAFA" w14:textId="77777777" w:rsidR="00067A2A" w:rsidRPr="008F6CB9" w:rsidRDefault="00067A2A" w:rsidP="008F6CB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E95"/>
    <w:multiLevelType w:val="hybridMultilevel"/>
    <w:tmpl w:val="177EA522"/>
    <w:lvl w:ilvl="0" w:tplc="AB685C88">
      <w:start w:val="1"/>
      <w:numFmt w:val="lowerLetter"/>
      <w:lvlText w:val="%1)"/>
      <w:lvlJc w:val="left"/>
      <w:pPr>
        <w:ind w:left="720" w:hanging="360"/>
      </w:pPr>
    </w:lvl>
    <w:lvl w:ilvl="1" w:tplc="5072B7D0">
      <w:numFmt w:val="decimal"/>
      <w:lvlText w:val=""/>
      <w:lvlJc w:val="left"/>
    </w:lvl>
    <w:lvl w:ilvl="2" w:tplc="4ABA12C6">
      <w:numFmt w:val="decimal"/>
      <w:lvlText w:val=""/>
      <w:lvlJc w:val="left"/>
    </w:lvl>
    <w:lvl w:ilvl="3" w:tplc="8D1AB5AC">
      <w:numFmt w:val="decimal"/>
      <w:lvlText w:val=""/>
      <w:lvlJc w:val="left"/>
    </w:lvl>
    <w:lvl w:ilvl="4" w:tplc="20885920">
      <w:numFmt w:val="decimal"/>
      <w:lvlText w:val=""/>
      <w:lvlJc w:val="left"/>
    </w:lvl>
    <w:lvl w:ilvl="5" w:tplc="99EA509A">
      <w:numFmt w:val="decimal"/>
      <w:lvlText w:val=""/>
      <w:lvlJc w:val="left"/>
    </w:lvl>
    <w:lvl w:ilvl="6" w:tplc="A1966BEA">
      <w:numFmt w:val="decimal"/>
      <w:lvlText w:val=""/>
      <w:lvlJc w:val="left"/>
    </w:lvl>
    <w:lvl w:ilvl="7" w:tplc="4E2409F0">
      <w:numFmt w:val="decimal"/>
      <w:lvlText w:val=""/>
      <w:lvlJc w:val="left"/>
    </w:lvl>
    <w:lvl w:ilvl="8" w:tplc="76926552">
      <w:numFmt w:val="decimal"/>
      <w:lvlText w:val=""/>
      <w:lvlJc w:val="left"/>
    </w:lvl>
  </w:abstractNum>
  <w:abstractNum w:abstractNumId="1" w15:restartNumberingAfterBreak="0">
    <w:nsid w:val="36896548"/>
    <w:multiLevelType w:val="hybridMultilevel"/>
    <w:tmpl w:val="6C649382"/>
    <w:lvl w:ilvl="0" w:tplc="635C37D2">
      <w:start w:val="1"/>
      <w:numFmt w:val="decimal"/>
      <w:lvlText w:val="%1."/>
      <w:lvlJc w:val="left"/>
      <w:pPr>
        <w:ind w:left="720" w:hanging="360"/>
      </w:pPr>
    </w:lvl>
    <w:lvl w:ilvl="1" w:tplc="E7846386">
      <w:numFmt w:val="decimal"/>
      <w:lvlText w:val=""/>
      <w:lvlJc w:val="left"/>
    </w:lvl>
    <w:lvl w:ilvl="2" w:tplc="71320202">
      <w:numFmt w:val="decimal"/>
      <w:lvlText w:val=""/>
      <w:lvlJc w:val="left"/>
    </w:lvl>
    <w:lvl w:ilvl="3" w:tplc="6A26D4EE">
      <w:numFmt w:val="decimal"/>
      <w:lvlText w:val=""/>
      <w:lvlJc w:val="left"/>
    </w:lvl>
    <w:lvl w:ilvl="4" w:tplc="2DF0AA84">
      <w:numFmt w:val="decimal"/>
      <w:lvlText w:val=""/>
      <w:lvlJc w:val="left"/>
    </w:lvl>
    <w:lvl w:ilvl="5" w:tplc="37ECBCF2">
      <w:numFmt w:val="decimal"/>
      <w:lvlText w:val=""/>
      <w:lvlJc w:val="left"/>
    </w:lvl>
    <w:lvl w:ilvl="6" w:tplc="097C1B54">
      <w:numFmt w:val="decimal"/>
      <w:lvlText w:val=""/>
      <w:lvlJc w:val="left"/>
    </w:lvl>
    <w:lvl w:ilvl="7" w:tplc="CEB0C74C">
      <w:numFmt w:val="decimal"/>
      <w:lvlText w:val=""/>
      <w:lvlJc w:val="left"/>
    </w:lvl>
    <w:lvl w:ilvl="8" w:tplc="5622DFB0">
      <w:numFmt w:val="decimal"/>
      <w:lvlText w:val=""/>
      <w:lvlJc w:val="left"/>
    </w:lvl>
  </w:abstractNum>
  <w:abstractNum w:abstractNumId="2" w15:restartNumberingAfterBreak="0">
    <w:nsid w:val="684F5E5F"/>
    <w:multiLevelType w:val="hybridMultilevel"/>
    <w:tmpl w:val="6FD6E05C"/>
    <w:lvl w:ilvl="0" w:tplc="DE7AA8CC">
      <w:start w:val="1"/>
      <w:numFmt w:val="bullet"/>
      <w:lvlText w:val="●"/>
      <w:lvlJc w:val="left"/>
      <w:pPr>
        <w:ind w:left="720" w:hanging="360"/>
      </w:pPr>
    </w:lvl>
    <w:lvl w:ilvl="1" w:tplc="2D242E54">
      <w:start w:val="1"/>
      <w:numFmt w:val="bullet"/>
      <w:lvlText w:val="○"/>
      <w:lvlJc w:val="left"/>
      <w:pPr>
        <w:ind w:left="1440" w:hanging="360"/>
      </w:pPr>
    </w:lvl>
    <w:lvl w:ilvl="2" w:tplc="AFE80AE0">
      <w:start w:val="1"/>
      <w:numFmt w:val="bullet"/>
      <w:lvlText w:val="■"/>
      <w:lvlJc w:val="left"/>
      <w:pPr>
        <w:ind w:left="2160" w:hanging="360"/>
      </w:pPr>
    </w:lvl>
    <w:lvl w:ilvl="3" w:tplc="B1F6E274">
      <w:start w:val="1"/>
      <w:numFmt w:val="bullet"/>
      <w:lvlText w:val="●"/>
      <w:lvlJc w:val="left"/>
      <w:pPr>
        <w:ind w:left="2880" w:hanging="360"/>
      </w:pPr>
    </w:lvl>
    <w:lvl w:ilvl="4" w:tplc="1DF8F8DE">
      <w:start w:val="1"/>
      <w:numFmt w:val="bullet"/>
      <w:lvlText w:val="○"/>
      <w:lvlJc w:val="left"/>
      <w:pPr>
        <w:ind w:left="3600" w:hanging="360"/>
      </w:pPr>
    </w:lvl>
    <w:lvl w:ilvl="5" w:tplc="19DA4140">
      <w:start w:val="1"/>
      <w:numFmt w:val="bullet"/>
      <w:lvlText w:val="■"/>
      <w:lvlJc w:val="left"/>
      <w:pPr>
        <w:ind w:left="4320" w:hanging="360"/>
      </w:pPr>
    </w:lvl>
    <w:lvl w:ilvl="6" w:tplc="9D58A9E2">
      <w:start w:val="1"/>
      <w:numFmt w:val="bullet"/>
      <w:lvlText w:val="●"/>
      <w:lvlJc w:val="left"/>
      <w:pPr>
        <w:ind w:left="5040" w:hanging="360"/>
      </w:pPr>
    </w:lvl>
    <w:lvl w:ilvl="7" w:tplc="B9E6382C">
      <w:start w:val="1"/>
      <w:numFmt w:val="bullet"/>
      <w:lvlText w:val="●"/>
      <w:lvlJc w:val="left"/>
      <w:pPr>
        <w:ind w:left="5760" w:hanging="360"/>
      </w:pPr>
    </w:lvl>
    <w:lvl w:ilvl="8" w:tplc="53E02EC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9B77155"/>
    <w:multiLevelType w:val="hybridMultilevel"/>
    <w:tmpl w:val="44FAB832"/>
    <w:lvl w:ilvl="0" w:tplc="04466666">
      <w:start w:val="1"/>
      <w:numFmt w:val="bullet"/>
      <w:lvlText w:val="•"/>
      <w:lvlJc w:val="left"/>
      <w:pPr>
        <w:ind w:left="720" w:hanging="360"/>
      </w:pPr>
    </w:lvl>
    <w:lvl w:ilvl="1" w:tplc="CB421CB4">
      <w:numFmt w:val="decimal"/>
      <w:lvlText w:val=""/>
      <w:lvlJc w:val="left"/>
    </w:lvl>
    <w:lvl w:ilvl="2" w:tplc="8B060AC2">
      <w:numFmt w:val="decimal"/>
      <w:lvlText w:val=""/>
      <w:lvlJc w:val="left"/>
    </w:lvl>
    <w:lvl w:ilvl="3" w:tplc="093CA4B4">
      <w:numFmt w:val="decimal"/>
      <w:lvlText w:val=""/>
      <w:lvlJc w:val="left"/>
    </w:lvl>
    <w:lvl w:ilvl="4" w:tplc="028AAACC">
      <w:numFmt w:val="decimal"/>
      <w:lvlText w:val=""/>
      <w:lvlJc w:val="left"/>
    </w:lvl>
    <w:lvl w:ilvl="5" w:tplc="EDC8AF20">
      <w:numFmt w:val="decimal"/>
      <w:lvlText w:val=""/>
      <w:lvlJc w:val="left"/>
    </w:lvl>
    <w:lvl w:ilvl="6" w:tplc="E320D532">
      <w:numFmt w:val="decimal"/>
      <w:lvlText w:val=""/>
      <w:lvlJc w:val="left"/>
    </w:lvl>
    <w:lvl w:ilvl="7" w:tplc="955A1EB6">
      <w:numFmt w:val="decimal"/>
      <w:lvlText w:val=""/>
      <w:lvlJc w:val="left"/>
    </w:lvl>
    <w:lvl w:ilvl="8" w:tplc="74323942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5C"/>
    <w:rsid w:val="00067A2A"/>
    <w:rsid w:val="00070050"/>
    <w:rsid w:val="001853CE"/>
    <w:rsid w:val="002176CC"/>
    <w:rsid w:val="002E4924"/>
    <w:rsid w:val="00350850"/>
    <w:rsid w:val="0073235C"/>
    <w:rsid w:val="008F6CB9"/>
    <w:rsid w:val="0099097F"/>
    <w:rsid w:val="00B21070"/>
    <w:rsid w:val="00B308D8"/>
    <w:rsid w:val="00EE748E"/>
    <w:rsid w:val="00F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0DE0"/>
  <w15:docId w15:val="{A4395511-B41B-4D92-904B-B114ACEF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20" w:after="160"/>
      <w:outlineLvl w:val="0"/>
    </w:pPr>
    <w:rPr>
      <w:b/>
      <w:bCs/>
      <w:color w:val="FFFFFF"/>
      <w:sz w:val="28"/>
      <w:szCs w:val="28"/>
    </w:rPr>
  </w:style>
  <w:style w:type="paragraph" w:styleId="Titolo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1F3864"/>
      <w:sz w:val="24"/>
      <w:szCs w:val="2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F6C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CB9"/>
  </w:style>
  <w:style w:type="paragraph" w:styleId="Pidipagina">
    <w:name w:val="footer"/>
    <w:basedOn w:val="Normale"/>
    <w:link w:val="PidipaginaCarattere"/>
    <w:uiPriority w:val="99"/>
    <w:unhideWhenUsed/>
    <w:rsid w:val="008F6C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9</cp:revision>
  <cp:lastPrinted>2026-07-22T11:35:00Z</cp:lastPrinted>
  <dcterms:created xsi:type="dcterms:W3CDTF">2026-05-06T14:39:00Z</dcterms:created>
  <dcterms:modified xsi:type="dcterms:W3CDTF">2026-07-22T11:36:00Z</dcterms:modified>
</cp:coreProperties>
</file>